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02" w:rsidRPr="00B37F21" w:rsidRDefault="00DD024C" w:rsidP="00EC7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      </w:t>
      </w:r>
      <w:r w:rsidR="00EC7F02" w:rsidRPr="00B37F21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EC7F02" w:rsidRPr="00B37F21" w:rsidRDefault="00EC7F02" w:rsidP="00EC7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F21">
        <w:rPr>
          <w:rFonts w:ascii="Times New Roman" w:hAnsi="Times New Roman"/>
          <w:b/>
          <w:sz w:val="24"/>
          <w:szCs w:val="24"/>
        </w:rPr>
        <w:t>«ДЕТСКИЙ САД «АШУРА» С. АЛХАН</w:t>
      </w:r>
    </w:p>
    <w:p w:rsidR="00EC7F02" w:rsidRPr="00B37F21" w:rsidRDefault="00EC7F02" w:rsidP="00EC7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F21">
        <w:rPr>
          <w:rFonts w:ascii="Times New Roman" w:hAnsi="Times New Roman"/>
          <w:b/>
          <w:sz w:val="24"/>
          <w:szCs w:val="24"/>
        </w:rPr>
        <w:t>НОЖАЙ-ЮРТОВСКОГО МУНИЦИПАЛЬНОГО РАЙОНА»</w:t>
      </w:r>
    </w:p>
    <w:p w:rsidR="007B1E1B" w:rsidRDefault="00DD024C" w:rsidP="00990743">
      <w:pPr>
        <w:tabs>
          <w:tab w:val="left" w:pos="2800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                  </w:t>
      </w:r>
    </w:p>
    <w:tbl>
      <w:tblPr>
        <w:tblpPr w:leftFromText="180" w:rightFromText="180" w:vertAnchor="text" w:horzAnchor="page" w:tblpX="1425" w:tblpY="61"/>
        <w:tblW w:w="9856" w:type="dxa"/>
        <w:tblLook w:val="01E0" w:firstRow="1" w:lastRow="1" w:firstColumn="1" w:lastColumn="1" w:noHBand="0" w:noVBand="0"/>
      </w:tblPr>
      <w:tblGrid>
        <w:gridCol w:w="5126"/>
        <w:gridCol w:w="4480"/>
        <w:gridCol w:w="250"/>
      </w:tblGrid>
      <w:tr w:rsidR="007B1E1B" w:rsidRPr="00910741" w:rsidTr="00EF675E">
        <w:trPr>
          <w:trHeight w:val="2881"/>
        </w:trPr>
        <w:tc>
          <w:tcPr>
            <w:tcW w:w="5126" w:type="dxa"/>
          </w:tcPr>
          <w:p w:rsidR="007B1E1B" w:rsidRDefault="007B1E1B" w:rsidP="00EF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СОГЛАСОВАНА</w:t>
            </w:r>
          </w:p>
          <w:p w:rsidR="007B1E1B" w:rsidRPr="00BC03FC" w:rsidRDefault="007B1E1B" w:rsidP="00EF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У</w:t>
            </w:r>
            <w:r w:rsidRPr="00BC03FC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</w:p>
          <w:p w:rsidR="007B1E1B" w:rsidRPr="00BC03FC" w:rsidRDefault="007B1E1B" w:rsidP="00EF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Ножай-Юртовского</w:t>
            </w:r>
          </w:p>
          <w:p w:rsidR="007B1E1B" w:rsidRDefault="007B1E1B" w:rsidP="00EF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B1E1B" w:rsidRPr="00FB6086" w:rsidRDefault="007B1E1B" w:rsidP="00EF675E">
            <w:pPr>
              <w:tabs>
                <w:tab w:val="left" w:pos="506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03FC">
              <w:rPr>
                <w:rFonts w:ascii="Times New Roman" w:hAnsi="Times New Roman"/>
                <w:sz w:val="28"/>
              </w:rPr>
              <w:t xml:space="preserve">_________  </w:t>
            </w:r>
            <w:r>
              <w:rPr>
                <w:rFonts w:ascii="Times New Roman" w:hAnsi="Times New Roman"/>
                <w:sz w:val="28"/>
              </w:rPr>
              <w:t>_____________</w:t>
            </w:r>
            <w:r w:rsidRPr="00BC03FC">
              <w:rPr>
                <w:rFonts w:ascii="Times New Roman" w:hAnsi="Times New Roman"/>
                <w:sz w:val="28"/>
              </w:rPr>
              <w:t xml:space="preserve">                                          </w:t>
            </w:r>
          </w:p>
          <w:p w:rsidR="007B1E1B" w:rsidRPr="00910741" w:rsidRDefault="007B1E1B" w:rsidP="00EF675E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910741">
              <w:rPr>
                <w:rFonts w:ascii="Times New Roman" w:hAnsi="Times New Roman"/>
                <w:sz w:val="18"/>
                <w:szCs w:val="28"/>
              </w:rPr>
              <w:t xml:space="preserve">  (личная подпись)          (И.О. Фамилия)    </w:t>
            </w:r>
          </w:p>
          <w:p w:rsidR="007B1E1B" w:rsidRPr="00910741" w:rsidRDefault="007B1E1B" w:rsidP="00EF675E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910741">
              <w:rPr>
                <w:rFonts w:ascii="Times New Roman" w:hAnsi="Times New Roman"/>
                <w:sz w:val="28"/>
                <w:szCs w:val="28"/>
              </w:rPr>
              <w:t>от ____. __________._____</w:t>
            </w:r>
          </w:p>
        </w:tc>
        <w:tc>
          <w:tcPr>
            <w:tcW w:w="4480" w:type="dxa"/>
          </w:tcPr>
          <w:p w:rsidR="007B1E1B" w:rsidRPr="007B1E1B" w:rsidRDefault="007B1E1B" w:rsidP="00EF675E">
            <w:pPr>
              <w:pStyle w:val="ac"/>
              <w:rPr>
                <w:sz w:val="28"/>
                <w:szCs w:val="28"/>
                <w:lang w:val="ru-RU"/>
              </w:rPr>
            </w:pPr>
            <w:r w:rsidRPr="007B1E1B">
              <w:rPr>
                <w:sz w:val="28"/>
                <w:szCs w:val="28"/>
                <w:lang w:val="ru-RU"/>
              </w:rPr>
              <w:t xml:space="preserve">          УТВЕРЖДЕНА</w:t>
            </w:r>
          </w:p>
          <w:p w:rsidR="007B1E1B" w:rsidRPr="007B1E1B" w:rsidRDefault="007B1E1B" w:rsidP="00EF675E">
            <w:pPr>
              <w:pStyle w:val="ac"/>
              <w:rPr>
                <w:sz w:val="28"/>
                <w:szCs w:val="28"/>
                <w:lang w:val="ru-RU"/>
              </w:rPr>
            </w:pPr>
            <w:r w:rsidRPr="007B1E1B">
              <w:rPr>
                <w:sz w:val="28"/>
                <w:szCs w:val="28"/>
                <w:lang w:val="ru-RU"/>
              </w:rPr>
              <w:t xml:space="preserve">          приказом МБДОУ</w:t>
            </w:r>
          </w:p>
          <w:p w:rsidR="007B1E1B" w:rsidRPr="00910741" w:rsidRDefault="007B1E1B" w:rsidP="00EF675E">
            <w:pPr>
              <w:tabs>
                <w:tab w:val="left" w:pos="5063"/>
              </w:tabs>
              <w:spacing w:after="0" w:line="240" w:lineRule="auto"/>
              <w:ind w:left="686" w:hanging="686"/>
              <w:rPr>
                <w:rFonts w:ascii="Times New Roman" w:hAnsi="Times New Roman"/>
                <w:sz w:val="28"/>
                <w:szCs w:val="28"/>
              </w:rPr>
            </w:pPr>
            <w:r w:rsidRPr="00910741">
              <w:rPr>
                <w:rFonts w:ascii="Times New Roman" w:hAnsi="Times New Roman"/>
                <w:sz w:val="28"/>
                <w:szCs w:val="28"/>
              </w:rPr>
              <w:t xml:space="preserve">          «Детский сад «Ашура»                                                     с. Алхан»</w:t>
            </w:r>
          </w:p>
          <w:p w:rsidR="007B1E1B" w:rsidRPr="00EC145A" w:rsidRDefault="007B1E1B" w:rsidP="00EF675E">
            <w:pPr>
              <w:pStyle w:val="ac"/>
              <w:tabs>
                <w:tab w:val="left" w:pos="709"/>
              </w:tabs>
              <w:rPr>
                <w:sz w:val="28"/>
                <w:szCs w:val="28"/>
              </w:rPr>
            </w:pPr>
            <w:r w:rsidRPr="007B1E1B"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</w:rPr>
              <w:t>от ___</w:t>
            </w:r>
            <w:r w:rsidRPr="00BC03F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</w:t>
            </w:r>
            <w:r w:rsidRPr="00BC03F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 w:rsidRPr="00BC03F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BC03F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№___</w:t>
            </w:r>
          </w:p>
        </w:tc>
        <w:tc>
          <w:tcPr>
            <w:tcW w:w="250" w:type="dxa"/>
          </w:tcPr>
          <w:p w:rsidR="007B1E1B" w:rsidRPr="00BC03FC" w:rsidRDefault="007B1E1B" w:rsidP="00EF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B1E1B" w:rsidRDefault="007B1E1B" w:rsidP="007B1E1B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B1E1B" w:rsidRPr="007E17AF" w:rsidRDefault="007B1E1B" w:rsidP="007B1E1B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17AF">
        <w:rPr>
          <w:rFonts w:ascii="Times New Roman" w:hAnsi="Times New Roman"/>
          <w:sz w:val="28"/>
          <w:szCs w:val="28"/>
          <w:lang w:eastAsia="ru-RU"/>
        </w:rPr>
        <w:t>ПРИНЯТА</w:t>
      </w:r>
    </w:p>
    <w:p w:rsidR="007B1E1B" w:rsidRDefault="00EC7F02" w:rsidP="007B1E1B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Педагогическим советом </w:t>
      </w:r>
    </w:p>
    <w:p w:rsidR="00EC7F02" w:rsidRDefault="00EC7F02" w:rsidP="007B1E1B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МБДОУ «Детский сад</w:t>
      </w:r>
    </w:p>
    <w:p w:rsidR="00EC7F02" w:rsidRPr="007E17AF" w:rsidRDefault="00EC7F02" w:rsidP="007B1E1B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«Ашура» с.Алхан»</w:t>
      </w:r>
    </w:p>
    <w:p w:rsidR="007B1E1B" w:rsidRPr="007E17AF" w:rsidRDefault="007B1E1B" w:rsidP="007B1E1B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17AF">
        <w:rPr>
          <w:rFonts w:ascii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17AF">
        <w:rPr>
          <w:rFonts w:ascii="Times New Roman" w:hAnsi="Times New Roman"/>
          <w:sz w:val="28"/>
          <w:szCs w:val="28"/>
          <w:lang w:eastAsia="ru-RU"/>
        </w:rPr>
        <w:t>№___</w:t>
      </w:r>
    </w:p>
    <w:p w:rsidR="007B1E1B" w:rsidRPr="007E17AF" w:rsidRDefault="007B1E1B" w:rsidP="007B1E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7E17AF">
        <w:rPr>
          <w:rFonts w:ascii="Times New Roman" w:hAnsi="Times New Roman"/>
          <w:sz w:val="28"/>
          <w:szCs w:val="28"/>
        </w:rPr>
        <w:t>____. ________. ____</w:t>
      </w:r>
    </w:p>
    <w:p w:rsidR="007B1E1B" w:rsidRDefault="007B1E1B" w:rsidP="007B1E1B">
      <w:pPr>
        <w:tabs>
          <w:tab w:val="left" w:pos="4455"/>
        </w:tabs>
        <w:jc w:val="center"/>
        <w:rPr>
          <w:rFonts w:ascii="Times New Roman" w:hAnsi="Times New Roman"/>
          <w:sz w:val="48"/>
          <w:szCs w:val="24"/>
          <w:lang w:eastAsia="ru-RU"/>
        </w:rPr>
      </w:pPr>
    </w:p>
    <w:p w:rsidR="007B1E1B" w:rsidRPr="007B1E1B" w:rsidRDefault="007B1E1B" w:rsidP="007B1E1B">
      <w:pPr>
        <w:tabs>
          <w:tab w:val="left" w:pos="445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E1B">
        <w:rPr>
          <w:rFonts w:ascii="Times New Roman" w:hAnsi="Times New Roman"/>
          <w:sz w:val="28"/>
          <w:szCs w:val="28"/>
          <w:lang w:eastAsia="ru-RU"/>
        </w:rPr>
        <w:t xml:space="preserve">Программа развития </w:t>
      </w:r>
    </w:p>
    <w:p w:rsidR="007B1E1B" w:rsidRDefault="007B1E1B" w:rsidP="007B1E1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Муниципального бюджетного </w:t>
      </w:r>
    </w:p>
    <w:p w:rsidR="007B1E1B" w:rsidRPr="007B1E1B" w:rsidRDefault="007B1E1B" w:rsidP="007B1E1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Дошкольного образовательного учреждения </w:t>
      </w:r>
    </w:p>
    <w:p w:rsidR="007B1E1B" w:rsidRPr="007B1E1B" w:rsidRDefault="007B1E1B" w:rsidP="007B1E1B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«Детский сад «Ашура» с.Алхан</w:t>
      </w:r>
    </w:p>
    <w:p w:rsidR="007B1E1B" w:rsidRPr="007B1E1B" w:rsidRDefault="007B1E1B" w:rsidP="007B1E1B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Ножай-юртовского муниципального района</w:t>
      </w:r>
      <w:r w:rsidRPr="007B1E1B">
        <w:rPr>
          <w:rFonts w:ascii="Times New Roman" w:hAnsi="Times New Roman"/>
          <w:sz w:val="28"/>
          <w:szCs w:val="32"/>
        </w:rPr>
        <w:t>»</w:t>
      </w:r>
    </w:p>
    <w:p w:rsidR="007B1E1B" w:rsidRPr="007B1E1B" w:rsidRDefault="007B1E1B" w:rsidP="007B1E1B">
      <w:pPr>
        <w:spacing w:after="0"/>
        <w:jc w:val="center"/>
        <w:rPr>
          <w:rFonts w:ascii="Times New Roman" w:hAnsi="Times New Roman"/>
          <w:sz w:val="28"/>
          <w:lang w:eastAsia="ru-RU"/>
        </w:rPr>
      </w:pPr>
      <w:r w:rsidRPr="007B1E1B">
        <w:rPr>
          <w:rFonts w:ascii="Times New Roman" w:hAnsi="Times New Roman"/>
          <w:sz w:val="28"/>
          <w:lang w:eastAsia="ru-RU"/>
        </w:rPr>
        <w:t xml:space="preserve">на </w:t>
      </w:r>
      <w:r>
        <w:rPr>
          <w:rFonts w:ascii="Times New Roman" w:hAnsi="Times New Roman"/>
          <w:sz w:val="28"/>
          <w:lang w:eastAsia="ru-RU"/>
        </w:rPr>
        <w:t>2023</w:t>
      </w:r>
      <w:r w:rsidRPr="007B1E1B">
        <w:rPr>
          <w:rFonts w:ascii="Times New Roman" w:hAnsi="Times New Roman"/>
          <w:sz w:val="28"/>
          <w:lang w:eastAsia="ru-RU"/>
        </w:rPr>
        <w:t>– 202</w:t>
      </w:r>
      <w:r>
        <w:rPr>
          <w:rFonts w:ascii="Times New Roman" w:hAnsi="Times New Roman"/>
          <w:sz w:val="28"/>
          <w:lang w:eastAsia="ru-RU"/>
        </w:rPr>
        <w:t>8</w:t>
      </w:r>
      <w:r w:rsidRPr="007B1E1B">
        <w:rPr>
          <w:rFonts w:ascii="Times New Roman" w:hAnsi="Times New Roman"/>
          <w:sz w:val="28"/>
          <w:lang w:eastAsia="ru-RU"/>
        </w:rPr>
        <w:t xml:space="preserve"> гг.</w:t>
      </w:r>
    </w:p>
    <w:p w:rsidR="007B1E1B" w:rsidRPr="007B1E1B" w:rsidRDefault="007B1E1B" w:rsidP="007B1E1B">
      <w:pPr>
        <w:shd w:val="clear" w:color="auto" w:fill="FFFFFF"/>
        <w:spacing w:before="225" w:after="225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B1E1B" w:rsidRPr="00BC03FC" w:rsidRDefault="007B1E1B" w:rsidP="007B1E1B">
      <w:pPr>
        <w:shd w:val="clear" w:color="auto" w:fill="FFFFFF"/>
        <w:spacing w:before="225" w:after="225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B1E1B" w:rsidRPr="00BC03FC" w:rsidRDefault="007B1E1B" w:rsidP="007B1E1B">
      <w:pPr>
        <w:shd w:val="clear" w:color="auto" w:fill="FFFFFF"/>
        <w:spacing w:before="225" w:after="225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B1E1B" w:rsidRPr="00BC03FC" w:rsidRDefault="007B1E1B" w:rsidP="007B1E1B">
      <w:pPr>
        <w:shd w:val="clear" w:color="auto" w:fill="FFFFFF"/>
        <w:spacing w:before="225" w:after="225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B1E1B" w:rsidRPr="00BC03FC" w:rsidRDefault="007B1E1B" w:rsidP="007B1E1B">
      <w:pPr>
        <w:shd w:val="clear" w:color="auto" w:fill="FFFFFF"/>
        <w:spacing w:before="225" w:after="225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B1E1B" w:rsidRDefault="007B1E1B" w:rsidP="007B1E1B">
      <w:pPr>
        <w:shd w:val="clear" w:color="auto" w:fill="FFFFFF"/>
        <w:spacing w:before="225" w:after="225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B1E1B" w:rsidRDefault="0050386C" w:rsidP="00EC7F02">
      <w:pPr>
        <w:shd w:val="clear" w:color="auto" w:fill="FFFFFF"/>
        <w:spacing w:before="225" w:after="225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  </w:t>
      </w:r>
      <w:bookmarkStart w:id="0" w:name="_GoBack"/>
      <w:bookmarkEnd w:id="0"/>
      <w:r w:rsidR="007B1E1B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7B1E1B" w:rsidRDefault="007B1E1B" w:rsidP="007B1E1B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B1E1B" w:rsidRPr="007B1E1B" w:rsidRDefault="007B1E1B" w:rsidP="007B1E1B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с.Алхан-2023г.</w:t>
      </w:r>
    </w:p>
    <w:p w:rsidR="00CA7EF3" w:rsidRPr="00730C38" w:rsidRDefault="00CA7EF3" w:rsidP="007B1E1B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CA7EF3" w:rsidRPr="00730C38" w:rsidRDefault="00CA7EF3" w:rsidP="00CA7EF3">
      <w:pPr>
        <w:tabs>
          <w:tab w:val="left" w:pos="280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EF3" w:rsidRPr="00730C38" w:rsidRDefault="00CA7EF3" w:rsidP="00CA7EF3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в системе образования России, в том числе и дошкольном образовании, происходит множество перемен. Впервые дошкольное образование становится первой ступенью системы образования, впервые утвержден ФГОС дошкольного образования. Реализуется новая финансово-экономическая модель (муниципальное задание, подушевое финансирование и пр.)</w:t>
      </w:r>
    </w:p>
    <w:p w:rsidR="00CA7EF3" w:rsidRPr="00730C38" w:rsidRDefault="00CA7EF3" w:rsidP="00CA7EF3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</w:t>
      </w:r>
    </w:p>
    <w:p w:rsidR="00CA7EF3" w:rsidRPr="00730C38" w:rsidRDefault="00CA7EF3" w:rsidP="00CA7EF3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Эффективное решение этих задач возможно только в учреждении, готовом работать в инновационном режиме, конкурентоспособном на рынке образовательных услуг.</w:t>
      </w:r>
    </w:p>
    <w:p w:rsidR="00CA7EF3" w:rsidRPr="00730C38" w:rsidRDefault="00CA7EF3" w:rsidP="00CA7EF3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В современной системе дошкольного и школьного воспитания на начальном этапе непрерывного образования   остро обозначилась проблема кардинального изменения ее содержания, форм и методов организации. Реальная ситуация характеризуется наличием большого числа программ идущих «сверху» и инициативой «снизу», от педагогов чутко реагирующих на социальные запросы родителей и школы. Такое положение вызвало тенденцию создания индивидуальных образовательных проектов развития конкретных образовательных учреждений.</w:t>
      </w:r>
    </w:p>
    <w:p w:rsidR="00CA7EF3" w:rsidRPr="00730C38" w:rsidRDefault="00CA7EF3" w:rsidP="00CA7EF3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Таким образом, актуальность и значимость нового подхода к управлению образовательным учреждением состоит в необходимости их сохранения, развития и удовлетворения социального заказа, исходя из сложившихся условий.</w:t>
      </w:r>
    </w:p>
    <w:p w:rsidR="00CA7EF3" w:rsidRPr="00730C38" w:rsidRDefault="00CA7EF3" w:rsidP="00CA7EF3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Осознание этого привело нас к необходимости создания программы развития ДОУ, представляющей собой систему, направленную на видение перспективы развития детского сада, выбор конкретных управленческих решений и обеспечение поэтапного достижения поставленных целей.</w:t>
      </w:r>
    </w:p>
    <w:p w:rsidR="00CA7EF3" w:rsidRPr="00730C38" w:rsidRDefault="00CA7EF3" w:rsidP="00CA7EF3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ФГОС ДО ставит во главу угла индивидуальный подход к ребенку, где происходит сохранение самоценности дошкольного детства и где сохраняется сама природа дошкольника. Ведущими видами детской деятельности являются: игровая, коммуникативная, двигательная, познавательно-исследовательская, продуктивная. Приоритетно</w:t>
      </w:r>
      <w:r w:rsidR="00BC7731">
        <w:rPr>
          <w:rFonts w:ascii="Times New Roman" w:eastAsia="Times New Roman" w:hAnsi="Times New Roman"/>
          <w:sz w:val="28"/>
          <w:szCs w:val="28"/>
          <w:lang w:eastAsia="ru-RU"/>
        </w:rPr>
        <w:t>й становится совместная детско – в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зрослая проектная деятельность.</w:t>
      </w:r>
    </w:p>
    <w:p w:rsidR="00CA7EF3" w:rsidRPr="00730C38" w:rsidRDefault="00CA7EF3" w:rsidP="00CA7EF3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При разработке Программы развития учитывалось актуальное состояние и резервные возможности образовательного учреждения, специфика региональных традиций образования, потребности родителей воспитанников, профессиональный уровень педагогов.</w:t>
      </w:r>
    </w:p>
    <w:p w:rsidR="00CA7EF3" w:rsidRDefault="00CA7EF3" w:rsidP="00DD024C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Наличие данной программы обеспечивает системность и преемственность в реализации воспитательных и образовательных задач, помогает исключить дублирование в работе учреждения, фокусировать внимание на актуальных проблемах педагогической деятельности, более эффективно реализовывать требования ФГОС ДО.</w:t>
      </w:r>
    </w:p>
    <w:p w:rsidR="00C61872" w:rsidRDefault="00C61872" w:rsidP="00C61872">
      <w:pPr>
        <w:tabs>
          <w:tab w:val="left" w:pos="2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данной программе выделены основные направления работы коллектива на 5 лет, учтено внедрение инновационных форм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боты с детьми и родителями,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ориентация педагогического коллектива на современные образовательные технологии в условиях развития ДОУ.</w:t>
      </w:r>
    </w:p>
    <w:p w:rsidR="00C61872" w:rsidRDefault="00C61872" w:rsidP="00C61872">
      <w:pPr>
        <w:tabs>
          <w:tab w:val="left" w:pos="2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872" w:rsidRDefault="00C61872" w:rsidP="00C61872">
      <w:pPr>
        <w:tabs>
          <w:tab w:val="left" w:pos="2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872" w:rsidRPr="00730C38" w:rsidRDefault="00C61872" w:rsidP="00C61872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информационная справка о доу  </w:t>
      </w:r>
    </w:p>
    <w:p w:rsidR="00C61872" w:rsidRPr="00730C38" w:rsidRDefault="00C61872" w:rsidP="00C61872">
      <w:pPr>
        <w:spacing w:after="0" w:line="240" w:lineRule="auto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2A8" w:rsidRDefault="00C61872" w:rsidP="00357031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бюджетное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дошкольное образовательное учреждение «Детски</w:t>
      </w:r>
      <w:r w:rsidR="009C2CF9">
        <w:rPr>
          <w:rFonts w:ascii="Times New Roman" w:eastAsia="Times New Roman" w:hAnsi="Times New Roman"/>
          <w:sz w:val="28"/>
          <w:szCs w:val="28"/>
          <w:lang w:eastAsia="ru-RU"/>
        </w:rPr>
        <w:t>й сад «Ашура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C2CF9">
        <w:rPr>
          <w:rFonts w:ascii="Times New Roman" w:eastAsia="Times New Roman" w:hAnsi="Times New Roman"/>
          <w:sz w:val="28"/>
          <w:szCs w:val="28"/>
          <w:lang w:eastAsia="ru-RU"/>
        </w:rPr>
        <w:t xml:space="preserve"> с.Алхан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Ножай-Юртовского муниципального района» (далее –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БДОУ «Детск</w:t>
      </w:r>
      <w:r w:rsidR="009C2CF9">
        <w:rPr>
          <w:rFonts w:ascii="Times New Roman" w:eastAsia="Times New Roman" w:hAnsi="Times New Roman"/>
          <w:sz w:val="28"/>
          <w:szCs w:val="28"/>
          <w:lang w:eastAsia="ru-RU"/>
        </w:rPr>
        <w:t>ий сад «Ашура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212A8" w:rsidRPr="00A21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2CF9">
        <w:rPr>
          <w:rFonts w:ascii="Times New Roman" w:eastAsia="Times New Roman" w:hAnsi="Times New Roman"/>
          <w:sz w:val="28"/>
          <w:szCs w:val="28"/>
          <w:lang w:eastAsia="ru-RU"/>
        </w:rPr>
        <w:t>с.Алхан</w:t>
      </w:r>
      <w:r w:rsidR="00B0056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) функционирует с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 является муниципальным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бюджетным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образовательным учреждением, созданным в целях выполнения работ или оказания услуг в сфере осуществления образовательного и воспитательного процесса, реализации основных общеобразовательных программ дошкольного образования. </w:t>
      </w:r>
    </w:p>
    <w:p w:rsidR="00EF154E" w:rsidRDefault="00EF154E" w:rsidP="0043088D">
      <w:pPr>
        <w:tabs>
          <w:tab w:val="left" w:pos="3780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024C" w:rsidRDefault="00DD024C" w:rsidP="0043088D">
      <w:pPr>
        <w:tabs>
          <w:tab w:val="left" w:pos="378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1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44"/>
      </w:tblGrid>
      <w:tr w:rsidR="00111038" w:rsidRPr="00730C38" w:rsidTr="006544C4">
        <w:trPr>
          <w:trHeight w:val="1266"/>
        </w:trPr>
        <w:tc>
          <w:tcPr>
            <w:tcW w:w="3545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 наименование</w:t>
            </w:r>
          </w:p>
        </w:tc>
        <w:tc>
          <w:tcPr>
            <w:tcW w:w="6344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бюджетное 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дошкольное образовател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9C2C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учреждение «Детский сад «Ашура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9C2C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с.Алхан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Ножай-Юртовского муниципального района».</w:t>
            </w:r>
          </w:p>
        </w:tc>
      </w:tr>
      <w:tr w:rsidR="00111038" w:rsidRPr="00730C38" w:rsidTr="00C61872">
        <w:tc>
          <w:tcPr>
            <w:tcW w:w="3545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  </w:t>
            </w: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Сокращенное название</w:t>
            </w:r>
          </w:p>
        </w:tc>
        <w:tc>
          <w:tcPr>
            <w:tcW w:w="6344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БДОУ «Детский сад </w:t>
            </w:r>
            <w:r w:rsidR="009C2C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«Ашура» с.Алхан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111038" w:rsidRPr="00730C38" w:rsidTr="00C61872">
        <w:tc>
          <w:tcPr>
            <w:tcW w:w="3545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  </w:t>
            </w: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Местонахождение: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</w:tcPr>
          <w:p w:rsidR="00111038" w:rsidRPr="00730C38" w:rsidRDefault="009C2CF9" w:rsidP="00111038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3662</w:t>
            </w:r>
            <w:r w:rsidR="000B1C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  <w:r w:rsidR="00111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,ЧР,Ножай-Юртовский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униципальный район, с.Алхан, ул.А</w:t>
            </w:r>
            <w:r w:rsidR="00111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Кадырова,8</w:t>
            </w:r>
            <w:r w:rsidR="00111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038" w:rsidRPr="00902E1D" w:rsidTr="00C61872">
        <w:tc>
          <w:tcPr>
            <w:tcW w:w="3545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  </w:t>
            </w: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Контакты:</w:t>
            </w:r>
          </w:p>
        </w:tc>
        <w:tc>
          <w:tcPr>
            <w:tcW w:w="6344" w:type="dxa"/>
            <w:shd w:val="clear" w:color="auto" w:fill="auto"/>
          </w:tcPr>
          <w:p w:rsidR="00111038" w:rsidRPr="004056D8" w:rsidRDefault="00111038" w:rsidP="00111038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</w:t>
            </w:r>
            <w:r w:rsidRPr="004056D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.:</w:t>
            </w:r>
            <w:r w:rsidR="00902E1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8929 89</w:t>
            </w:r>
            <w:r w:rsidR="00902E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902E1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88 77</w:t>
            </w:r>
          </w:p>
          <w:p w:rsidR="00111038" w:rsidRPr="004056D8" w:rsidRDefault="00111038" w:rsidP="00111038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сайт</w:t>
            </w:r>
            <w:r w:rsidRPr="004056D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: </w:t>
            </w:r>
            <w:r w:rsidR="000B1C98" w:rsidRPr="004056D8">
              <w:rPr>
                <w:lang w:val="en-US"/>
              </w:rPr>
              <w:t xml:space="preserve"> </w:t>
            </w:r>
            <w:r w:rsidR="000B1C98" w:rsidRPr="004056D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Achuraalhan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do</w:t>
            </w:r>
            <w:r w:rsidRPr="004056D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95.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</w:t>
            </w:r>
            <w:r w:rsidRPr="004056D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111038" w:rsidRPr="004056D8" w:rsidRDefault="00111038" w:rsidP="00111038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</w:t>
            </w:r>
            <w:r w:rsidRPr="004056D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почта</w:t>
            </w:r>
            <w:r w:rsidRPr="004056D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: </w:t>
            </w:r>
            <w:r w:rsidR="00242B59" w:rsidRPr="004056D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ilonalecnievna88@</w:t>
            </w:r>
            <w:r w:rsidR="00242B5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mail</w:t>
            </w:r>
            <w:r w:rsidR="00242B59" w:rsidRPr="004056D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="00242B5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111038" w:rsidRPr="00730C38" w:rsidTr="00C61872">
        <w:tc>
          <w:tcPr>
            <w:tcW w:w="3545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Организационно – правовая форма Учреждения:</w:t>
            </w:r>
          </w:p>
        </w:tc>
        <w:tc>
          <w:tcPr>
            <w:tcW w:w="6344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униципальное учреждение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038" w:rsidRPr="00730C38" w:rsidTr="00C61872">
        <w:tc>
          <w:tcPr>
            <w:tcW w:w="3545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 </w:t>
            </w: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Тип учреждения:</w:t>
            </w:r>
          </w:p>
        </w:tc>
        <w:tc>
          <w:tcPr>
            <w:tcW w:w="6344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юджетный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038" w:rsidRPr="00730C38" w:rsidTr="00C61872">
        <w:tc>
          <w:tcPr>
            <w:tcW w:w="3545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7.  </w:t>
            </w: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Учредитель:</w:t>
            </w:r>
          </w:p>
        </w:tc>
        <w:tc>
          <w:tcPr>
            <w:tcW w:w="6344" w:type="dxa"/>
            <w:shd w:val="clear" w:color="auto" w:fill="auto"/>
          </w:tcPr>
          <w:p w:rsidR="00111038" w:rsidRPr="00E6627E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Ножай-Юртовский муниципальный район в лице МУ ОДУ.</w:t>
            </w:r>
          </w:p>
        </w:tc>
      </w:tr>
      <w:tr w:rsidR="00111038" w:rsidRPr="00730C38" w:rsidTr="00C61872">
        <w:tc>
          <w:tcPr>
            <w:tcW w:w="3545" w:type="dxa"/>
            <w:shd w:val="clear" w:color="auto" w:fill="auto"/>
          </w:tcPr>
          <w:p w:rsidR="00111038" w:rsidRPr="00730C38" w:rsidRDefault="00111038" w:rsidP="0011103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8. </w:t>
            </w: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Местонахождение Учредителя</w:t>
            </w:r>
            <w:r w:rsidRPr="00730C3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344" w:type="dxa"/>
            <w:shd w:val="clear" w:color="auto" w:fill="auto"/>
          </w:tcPr>
          <w:p w:rsidR="00111038" w:rsidRPr="00730C38" w:rsidRDefault="00242B59" w:rsidP="00111038">
            <w:pPr>
              <w:spacing w:after="0" w:line="240" w:lineRule="auto"/>
              <w:ind w:right="-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366237</w:t>
            </w:r>
            <w:r w:rsidR="00111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,Чеченская Республика, Ножай-Юртовский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униципальный район, с</w:t>
            </w:r>
            <w:r w:rsidRPr="00242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Алхан, ул.А.А. Кадырова, 8</w:t>
            </w:r>
            <w:r w:rsidR="00111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90743" w:rsidRDefault="00990743" w:rsidP="00CA7EF3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9C" w:rsidRDefault="0098189C" w:rsidP="00CA7EF3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9C" w:rsidRDefault="0098189C" w:rsidP="00CA7EF3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9C" w:rsidRDefault="0098189C" w:rsidP="00CA7EF3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9C" w:rsidRPr="00730C38" w:rsidRDefault="0098189C" w:rsidP="00CA7EF3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24C" w:rsidRDefault="00DD024C" w:rsidP="001E0C84">
      <w:pPr>
        <w:tabs>
          <w:tab w:val="left" w:pos="2800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DD024C" w:rsidRDefault="00DD024C" w:rsidP="00CA7EF3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DD024C" w:rsidRDefault="00DD024C" w:rsidP="00CA7EF3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CA7EF3" w:rsidRPr="00730C38" w:rsidRDefault="00CA7EF3" w:rsidP="00CA7EF3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>Паспорт Программы развития М</w:t>
      </w:r>
      <w:r w:rsidR="00242B5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БДОУ «детский сАД «Ашура</w:t>
      </w:r>
      <w:r w:rsidR="002F7700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»</w:t>
      </w:r>
      <w:r w:rsidR="00A212A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        </w:t>
      </w:r>
      <w:r w:rsidR="00A212A8" w:rsidRPr="00A212A8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С.</w:t>
      </w:r>
      <w:r w:rsidR="00242B5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АЛХАН</w:t>
      </w:r>
      <w:r w:rsidR="00A212A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»</w:t>
      </w:r>
    </w:p>
    <w:p w:rsidR="00CA7EF3" w:rsidRPr="00730C38" w:rsidRDefault="00CA7EF3" w:rsidP="00CA7EF3">
      <w:pPr>
        <w:tabs>
          <w:tab w:val="left" w:pos="2800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7583"/>
      </w:tblGrid>
      <w:tr w:rsidR="00CA7EF3" w:rsidRPr="00730C38" w:rsidTr="00990743">
        <w:tc>
          <w:tcPr>
            <w:tcW w:w="2340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583" w:type="dxa"/>
          </w:tcPr>
          <w:p w:rsidR="00990743" w:rsidRDefault="00CA7EF3" w:rsidP="00F8134D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Программа развития муниципального</w:t>
            </w:r>
            <w:r w:rsidR="002F770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бюджетного </w:t>
            </w:r>
            <w:r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дошкольного образовател</w:t>
            </w:r>
            <w:r w:rsidR="002F7700">
              <w:rPr>
                <w:rFonts w:ascii="Times New Roman" w:hAnsi="Times New Roman"/>
                <w:sz w:val="28"/>
                <w:szCs w:val="28"/>
                <w:lang w:eastAsia="ar-SA"/>
              </w:rPr>
              <w:t>ьного уч</w:t>
            </w:r>
            <w:r w:rsidR="002D5999">
              <w:rPr>
                <w:rFonts w:ascii="Times New Roman" w:hAnsi="Times New Roman"/>
                <w:sz w:val="28"/>
                <w:szCs w:val="28"/>
                <w:lang w:eastAsia="ar-SA"/>
              </w:rPr>
              <w:t>реждения «Д</w:t>
            </w:r>
            <w:r w:rsidR="00242B59">
              <w:rPr>
                <w:rFonts w:ascii="Times New Roman" w:hAnsi="Times New Roman"/>
                <w:sz w:val="28"/>
                <w:szCs w:val="28"/>
                <w:lang w:eastAsia="ar-SA"/>
              </w:rPr>
              <w:t>етский сад «Ашура» с.Алхан</w:t>
            </w:r>
            <w:r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» (далее по тексту – </w:t>
            </w:r>
          </w:p>
          <w:p w:rsidR="00CA7EF3" w:rsidRPr="00730C38" w:rsidRDefault="00CA7EF3" w:rsidP="00F8134D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Программа)</w:t>
            </w:r>
          </w:p>
        </w:tc>
      </w:tr>
      <w:tr w:rsidR="00CA7EF3" w:rsidRPr="00730C38" w:rsidTr="00990743">
        <w:tc>
          <w:tcPr>
            <w:tcW w:w="2340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Статус Программы </w:t>
            </w:r>
          </w:p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83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Нормативный документ ДОУ. Нормативная модель совместной деятельности педагогич</w:t>
            </w:r>
            <w:r w:rsidR="006B2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еского коллектива, определяющая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исходное состояние системы, образ желаемого будущего состояния, состав и структуру действий по переходу от настоящего к будущему.</w:t>
            </w:r>
          </w:p>
        </w:tc>
      </w:tr>
      <w:tr w:rsidR="00CA7EF3" w:rsidRPr="00730C38" w:rsidTr="00990743">
        <w:tc>
          <w:tcPr>
            <w:tcW w:w="2340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Программы развития</w:t>
            </w:r>
          </w:p>
        </w:tc>
        <w:tc>
          <w:tcPr>
            <w:tcW w:w="7583" w:type="dxa"/>
          </w:tcPr>
          <w:p w:rsidR="00CA7EF3" w:rsidRPr="00730C38" w:rsidRDefault="00CA7EF3" w:rsidP="00BD54C2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Муниципальное</w:t>
            </w:r>
            <w:r w:rsidR="002F770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бюджетное</w:t>
            </w:r>
            <w:r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дошкольное образовате</w:t>
            </w:r>
            <w:r w:rsidR="00BD54C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льное учреждение «Детский сад </w:t>
            </w:r>
            <w:r w:rsidR="00242B59">
              <w:rPr>
                <w:rFonts w:ascii="Times New Roman" w:hAnsi="Times New Roman"/>
                <w:sz w:val="28"/>
                <w:szCs w:val="28"/>
                <w:lang w:eastAsia="ar-SA"/>
              </w:rPr>
              <w:t>«Ашура» с. Алхан</w:t>
            </w:r>
            <w:r w:rsidR="002D5999"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  <w:r w:rsidR="00F8134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Ножай-Юртовского муниципального района</w:t>
            </w:r>
            <w:r w:rsidR="00357031"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  <w:r w:rsidR="002F6BE0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CA7EF3" w:rsidRPr="00730C38" w:rsidTr="00990743">
        <w:tc>
          <w:tcPr>
            <w:tcW w:w="2340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Авторы-разработчики программы</w:t>
            </w:r>
          </w:p>
        </w:tc>
        <w:tc>
          <w:tcPr>
            <w:tcW w:w="7583" w:type="dxa"/>
          </w:tcPr>
          <w:p w:rsidR="00CA7EF3" w:rsidRPr="00730C38" w:rsidRDefault="00164C66" w:rsidP="00AF7B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аведующий М</w:t>
            </w:r>
            <w:r w:rsidR="002F6BE0">
              <w:rPr>
                <w:rFonts w:ascii="Times New Roman" w:hAnsi="Times New Roman"/>
                <w:sz w:val="28"/>
                <w:szCs w:val="28"/>
                <w:lang w:eastAsia="ar-SA"/>
              </w:rPr>
              <w:t>БД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ОУ, старший воспитатель, педагог-психолог</w:t>
            </w:r>
            <w:r w:rsidR="002F6BE0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CA7EF3" w:rsidRPr="00730C38" w:rsidTr="00990743">
        <w:tc>
          <w:tcPr>
            <w:tcW w:w="2340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Нормативно—правовые основания для разработки Программы</w:t>
            </w:r>
          </w:p>
        </w:tc>
        <w:tc>
          <w:tcPr>
            <w:tcW w:w="7583" w:type="dxa"/>
          </w:tcPr>
          <w:p w:rsidR="00CA7EF3" w:rsidRDefault="00BD54C2" w:rsidP="00F813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Федеральный Закон Российской Федерации от 29.12.2012 года № 273 «Об образовании»;</w:t>
            </w:r>
          </w:p>
          <w:p w:rsidR="002F6BE0" w:rsidRPr="00730C38" w:rsidRDefault="00BD54C2" w:rsidP="00F813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6B2786">
              <w:rPr>
                <w:rFonts w:ascii="Times New Roman" w:hAnsi="Times New Roman"/>
                <w:sz w:val="28"/>
                <w:szCs w:val="28"/>
                <w:lang w:eastAsia="ar-SA"/>
              </w:rPr>
              <w:t>Закон «О</w:t>
            </w:r>
            <w:r w:rsidR="002F6BE0">
              <w:rPr>
                <w:rFonts w:ascii="Times New Roman" w:hAnsi="Times New Roman"/>
                <w:sz w:val="28"/>
                <w:szCs w:val="28"/>
                <w:lang w:eastAsia="ar-SA"/>
              </w:rPr>
              <w:t>б образовании в ЧР</w:t>
            </w:r>
            <w:r w:rsidR="006B2786"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  <w:r w:rsidR="002F6BE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от 30.10.2014 года 37-РЗ.</w:t>
            </w:r>
          </w:p>
          <w:p w:rsidR="00CA7EF3" w:rsidRPr="00730C38" w:rsidRDefault="00BD54C2" w:rsidP="006B27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Приказ Минобрнауки России от 17.10.2013 N 1155 </w:t>
            </w:r>
            <w:r w:rsidR="006B2786"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Об утверждении федерального государственного образовательного стандарта дошкольного образования</w:t>
            </w:r>
            <w:r w:rsidR="006B2786"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CA7EF3" w:rsidRPr="00730C38" w:rsidRDefault="00CA7EF3" w:rsidP="00F813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BD54C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Письмо Минобрнауки России от 28.02.2014 N 08-249 «Комментарии к ФГОС дошкольного образования»;</w:t>
            </w:r>
          </w:p>
          <w:p w:rsidR="00CA7EF3" w:rsidRPr="00730C38" w:rsidRDefault="00BD54C2" w:rsidP="00F813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Декларация прав ребёнка и Конвенция о правах ребёнка;</w:t>
            </w:r>
          </w:p>
          <w:p w:rsidR="00CA7EF3" w:rsidRPr="00730C38" w:rsidRDefault="00BD54C2" w:rsidP="00F813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Распоряжение Правительства РФ от 15.05.2013г. № 792-р «Об утверждении государственной программы Российской Федерации «Развитие образования» на 2013-2020 годы;</w:t>
            </w:r>
          </w:p>
          <w:p w:rsidR="00CA7EF3" w:rsidRPr="00730C38" w:rsidRDefault="00BD54C2" w:rsidP="00F8134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 Правительства РФ от 10.07.2013 года № 582 «Об утверждении Правил размещения на официальном сайте образовательной организации в информационно-теле-коммуникабельной сети «Интернет» и обновления информации об образовательной организации»;</w:t>
            </w:r>
          </w:p>
          <w:p w:rsidR="00CA7EF3" w:rsidRPr="00730C38" w:rsidRDefault="00BD54C2" w:rsidP="00F8134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Приказ Министерства образования и науки Российской Федерации от 30.08.2013 № 1014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CA7EF3" w:rsidRPr="00730C38" w:rsidRDefault="00BD54C2" w:rsidP="006B27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6B278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Санитарно-эпидемиологические правила и нормативы СанПиН 2.4.1. 3049-13.</w:t>
            </w:r>
          </w:p>
          <w:p w:rsidR="00CA7EF3" w:rsidRPr="00730C38" w:rsidRDefault="00BD54C2" w:rsidP="00F813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- 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Указ Президента РФ от 07.05.2012 года № 597 «О мерах по реализации государственной политики</w:t>
            </w:r>
            <w:r w:rsidR="005F712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 области образования и науки»;</w:t>
            </w:r>
          </w:p>
          <w:p w:rsidR="00CA7EF3" w:rsidRPr="002F6BE0" w:rsidRDefault="00BD54C2" w:rsidP="00F813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Приказ Министерства труда и социальной политики РФ от 18.10.2013 года № 544н «Об утверждении Профессионального стандарта»;</w:t>
            </w:r>
            <w:r w:rsidR="00CA437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(С изм. от 25.12.2014)</w:t>
            </w:r>
          </w:p>
          <w:p w:rsidR="00CA7EF3" w:rsidRPr="00730C38" w:rsidRDefault="00BD54C2" w:rsidP="00F813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>Устав М</w:t>
            </w:r>
            <w:r w:rsidR="00242B59">
              <w:rPr>
                <w:rFonts w:ascii="Times New Roman" w:hAnsi="Times New Roman"/>
                <w:sz w:val="28"/>
                <w:szCs w:val="28"/>
                <w:lang w:eastAsia="ar-SA"/>
              </w:rPr>
              <w:t>БДОУ «Детский  сад «Ашура</w:t>
            </w:r>
            <w:r w:rsidR="002F6BE0"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  <w:r w:rsidR="00357031"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="00357031" w:rsidRPr="0035703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с.</w:t>
            </w:r>
            <w:r w:rsidR="00CA437B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="00242B59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Алхан</w:t>
            </w:r>
            <w:r w:rsidR="00357031" w:rsidRPr="0035703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»</w:t>
            </w:r>
            <w:r w:rsidR="00357031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2F6BE0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CA7EF3" w:rsidRPr="002F6BE0" w:rsidRDefault="00BD54C2" w:rsidP="00F813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CA7EF3" w:rsidRPr="00730C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Основная образовательная программа М</w:t>
            </w:r>
            <w:r w:rsidR="002F6BE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БДОУ «Детский  сад </w:t>
            </w:r>
            <w:r w:rsidR="00242B59">
              <w:rPr>
                <w:rFonts w:ascii="Times New Roman" w:hAnsi="Times New Roman"/>
                <w:sz w:val="28"/>
                <w:szCs w:val="28"/>
                <w:lang w:eastAsia="ar-SA"/>
              </w:rPr>
              <w:t>«Ашура</w:t>
            </w:r>
            <w:r w:rsidR="002F6BE0"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  <w:r w:rsidR="00357031"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="00242B59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с.Алхан</w:t>
            </w:r>
            <w:r w:rsidR="00357031" w:rsidRPr="0035703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»</w:t>
            </w:r>
            <w:r w:rsidR="002F6BE0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CA7EF3" w:rsidRPr="002F6BE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CA7EF3" w:rsidRPr="00730C38" w:rsidTr="00990743">
        <w:tc>
          <w:tcPr>
            <w:tcW w:w="2340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Проблема</w:t>
            </w:r>
          </w:p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83" w:type="dxa"/>
          </w:tcPr>
          <w:p w:rsidR="00CA7EF3" w:rsidRPr="00730C38" w:rsidRDefault="00CA7EF3" w:rsidP="006B2786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дошкольного образовательного учреждения в условиях, заданных ФГОС ДО, основными ориентирами которого являются: </w:t>
            </w:r>
          </w:p>
          <w:p w:rsidR="00CA7EF3" w:rsidRPr="00730C38" w:rsidRDefault="00BD54C2" w:rsidP="006B2786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социального статуса дошкольного образования;</w:t>
            </w:r>
          </w:p>
          <w:p w:rsidR="00CA7EF3" w:rsidRPr="00730C38" w:rsidRDefault="00BD54C2" w:rsidP="006B2786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государством равенства возможностей для каждого ребёнка в получении качественного дошкольного образования и государственных гарантий уровня и качества ДО на основе единства обязательных требований;</w:t>
            </w:r>
          </w:p>
          <w:p w:rsidR="00CA7EF3" w:rsidRPr="00730C38" w:rsidRDefault="00BD54C2" w:rsidP="006B2786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единства образовательного пространства РФ относительно уровня ДО.</w:t>
            </w:r>
          </w:p>
          <w:p w:rsidR="00CA7EF3" w:rsidRPr="00730C38" w:rsidRDefault="00BD54C2" w:rsidP="006B2786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A21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объективное ухудшение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здоровья поступающих в детский сад де</w:t>
            </w:r>
            <w:r w:rsidR="00A21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тей, отрицательно сказывается на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получении ими качественного образования;</w:t>
            </w:r>
          </w:p>
          <w:p w:rsidR="00CA7EF3" w:rsidRPr="00730C38" w:rsidRDefault="00BD54C2" w:rsidP="006B2786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недостаточная готовность и включённость родителей в уп</w:t>
            </w:r>
            <w:r w:rsidR="00A21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равление качеством образования 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детей че</w:t>
            </w:r>
            <w:r w:rsidR="00A21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 общественно-государственные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формы управления;</w:t>
            </w:r>
          </w:p>
          <w:p w:rsidR="00CA7EF3" w:rsidRPr="00730C38" w:rsidRDefault="00BD54C2" w:rsidP="006B2786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A21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необходимость 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интенсификации педагогического труда, повышение его качества и результативности педагогов к применению современных образовательных технологий;</w:t>
            </w:r>
          </w:p>
          <w:p w:rsidR="00CA7EF3" w:rsidRPr="00730C38" w:rsidRDefault="00CA7EF3" w:rsidP="006B2786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F3" w:rsidRPr="00730C38" w:rsidTr="00990743">
        <w:tc>
          <w:tcPr>
            <w:tcW w:w="2340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583" w:type="dxa"/>
          </w:tcPr>
          <w:p w:rsidR="00F8134D" w:rsidRPr="00730C38" w:rsidRDefault="00BD54C2" w:rsidP="006B2786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перспективных направлений развития ДОУ в соответствии с меняющимися запросами населения и перспективными задачами социально-экономическог</w:t>
            </w:r>
            <w:r w:rsidR="003F2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развития Ножай-Юртовского района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CA7EF3" w:rsidRPr="003F227E" w:rsidRDefault="00BD54C2" w:rsidP="006B2786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образования через внедрение современных педагогических и информационно-коммуникационных технологий в контексте с требованиями ФГОС ДО.</w:t>
            </w:r>
          </w:p>
        </w:tc>
      </w:tr>
      <w:tr w:rsidR="00CA7EF3" w:rsidRPr="00730C38" w:rsidTr="00A9397E">
        <w:trPr>
          <w:trHeight w:val="698"/>
        </w:trPr>
        <w:tc>
          <w:tcPr>
            <w:tcW w:w="2340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583" w:type="dxa"/>
          </w:tcPr>
          <w:p w:rsidR="00CA7EF3" w:rsidRPr="00730C38" w:rsidRDefault="00F8134D" w:rsidP="00F8134D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азработать концепцию образовательного пространства ДОУ в режиме развития;</w:t>
            </w:r>
          </w:p>
          <w:p w:rsidR="00CA7EF3" w:rsidRPr="00730C38" w:rsidRDefault="00F8134D" w:rsidP="00F8134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овышение качества образования в ДОУ через внедрение современных педагогических технологий, в том числе информационно-коммуникационных;</w:t>
            </w:r>
          </w:p>
          <w:p w:rsidR="00CA7EF3" w:rsidRPr="00730C38" w:rsidRDefault="00F8134D" w:rsidP="00F813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с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оздать условия для повышения уровня профессиональной компетентности педагогов;</w:t>
            </w:r>
          </w:p>
          <w:p w:rsidR="00CA7EF3" w:rsidRPr="00730C38" w:rsidRDefault="00F8134D" w:rsidP="006B27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азработать систему мотивационных мероприятий, направленных на вовлечение педагогов в инновационную деятельность;</w:t>
            </w:r>
          </w:p>
          <w:p w:rsidR="00CA7EF3" w:rsidRPr="00730C38" w:rsidRDefault="00F8134D" w:rsidP="006B27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беспечить 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образования;</w:t>
            </w:r>
          </w:p>
          <w:p w:rsidR="00CA7EF3" w:rsidRPr="00730C38" w:rsidRDefault="00F8134D" w:rsidP="006B27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беспечить обновление предметно-развивающей среды ДОУ, способствующей реализации нового содержания дошкольного образования и достижению новых образовательных результатов;</w:t>
            </w:r>
          </w:p>
          <w:p w:rsidR="00CA7EF3" w:rsidRPr="00730C38" w:rsidRDefault="00F8134D" w:rsidP="006B27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овершенствование системы здоровьесберегающей  деятельности учреждения, с учетом индивидуальных особенностей дошкольников;</w:t>
            </w:r>
          </w:p>
          <w:p w:rsidR="00CA7EF3" w:rsidRPr="00730C38" w:rsidRDefault="00F8134D" w:rsidP="006B27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еализация коррекционно-развивающей поддержки  детям с трудностями в речевом и эмоционально-волевом развитии;</w:t>
            </w:r>
          </w:p>
          <w:p w:rsidR="00CA7EF3" w:rsidRPr="00730C38" w:rsidRDefault="00F8134D" w:rsidP="006B27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спользование возможностей сетевого взаимодействия  с целью обеспечения преемственности образовательных программ дошкольного и начального общего образования;</w:t>
            </w:r>
          </w:p>
          <w:p w:rsidR="00CA7EF3" w:rsidRPr="00730C38" w:rsidRDefault="00F8134D" w:rsidP="006B2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азвитие системы управления ДОУ на основе включения  родителей  в управленческий процесс;</w:t>
            </w:r>
          </w:p>
          <w:p w:rsidR="00CA7EF3" w:rsidRPr="00730C38" w:rsidRDefault="00F8134D" w:rsidP="006B2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азработать механизмы оценки эффективности инновационной модели образовательного пространства, обеспечивающей доступнос</w:t>
            </w:r>
            <w:r w:rsidR="003F227E">
              <w:rPr>
                <w:rFonts w:ascii="Times New Roman" w:hAnsi="Times New Roman"/>
                <w:sz w:val="28"/>
                <w:szCs w:val="28"/>
              </w:rPr>
              <w:t>ть и новое качество образования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 xml:space="preserve"> и реализации программы развития.</w:t>
            </w:r>
          </w:p>
        </w:tc>
      </w:tr>
      <w:tr w:rsidR="00CA7EF3" w:rsidRPr="00730C38" w:rsidTr="00990743">
        <w:tc>
          <w:tcPr>
            <w:tcW w:w="2340" w:type="dxa"/>
          </w:tcPr>
          <w:p w:rsidR="00CA7EF3" w:rsidRPr="00730C38" w:rsidRDefault="00CA7EF3" w:rsidP="00143572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Style w:val="a7"/>
                <w:rFonts w:ascii="Times New Roman" w:eastAsia="Times New Roman" w:hAnsi="Times New Roman"/>
                <w:i w:val="0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583" w:type="dxa"/>
          </w:tcPr>
          <w:p w:rsidR="00CA7EF3" w:rsidRPr="00730C38" w:rsidRDefault="00CA7EF3" w:rsidP="00F8134D">
            <w:pPr>
              <w:tabs>
                <w:tab w:val="left" w:pos="350"/>
              </w:tabs>
              <w:spacing w:after="0" w:line="240" w:lineRule="auto"/>
              <w:ind w:left="208" w:hanging="2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</w:t>
            </w:r>
            <w:r w:rsidR="006E0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реализуется в период 2017</w:t>
            </w:r>
            <w:r w:rsidR="00D35D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-2022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 в три этапа:</w:t>
            </w:r>
          </w:p>
          <w:p w:rsidR="00CA7EF3" w:rsidRPr="00730C38" w:rsidRDefault="00143572" w:rsidP="00F8134D">
            <w:pPr>
              <w:tabs>
                <w:tab w:val="left" w:pos="-37"/>
              </w:tabs>
              <w:spacing w:after="0" w:line="240" w:lineRule="auto"/>
              <w:ind w:left="-37" w:hanging="2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П</w:t>
            </w:r>
            <w:r w:rsidR="006E0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ервый этап- 2017-2018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организационно-подготовительный этап (создание условий для реализации программы);</w:t>
            </w:r>
          </w:p>
          <w:p w:rsidR="00CA7EF3" w:rsidRPr="00730C38" w:rsidRDefault="00CA7EF3" w:rsidP="00F8134D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этап- 201</w:t>
            </w:r>
            <w:r w:rsidR="006E0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8-2021</w:t>
            </w:r>
            <w:r w:rsidR="00F813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 - практический этап 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(работа по преобразованию существующей системы); </w:t>
            </w:r>
          </w:p>
          <w:p w:rsidR="00CA7EF3" w:rsidRPr="00730C38" w:rsidRDefault="006E028D" w:rsidP="00F8134D">
            <w:pPr>
              <w:tabs>
                <w:tab w:val="left" w:pos="0"/>
              </w:tabs>
              <w:spacing w:after="0" w:line="240" w:lineRule="auto"/>
              <w:ind w:left="-37" w:firstLine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третий этап- 2021-2022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      </w:r>
          </w:p>
        </w:tc>
      </w:tr>
      <w:tr w:rsidR="00CA7EF3" w:rsidRPr="00730C38" w:rsidTr="00990743">
        <w:trPr>
          <w:trHeight w:val="1088"/>
        </w:trPr>
        <w:tc>
          <w:tcPr>
            <w:tcW w:w="2340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Style w:val="a7"/>
                <w:rFonts w:ascii="Times New Roman" w:eastAsia="Times New Roman" w:hAnsi="Times New Roman"/>
                <w:i w:val="0"/>
                <w:sz w:val="28"/>
                <w:szCs w:val="28"/>
                <w:lang w:eastAsia="ru-RU"/>
              </w:rPr>
            </w:pPr>
            <w:r w:rsidRPr="00730C38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lastRenderedPageBreak/>
              <w:t>Финансовое обеспечение программы</w:t>
            </w:r>
          </w:p>
        </w:tc>
        <w:tc>
          <w:tcPr>
            <w:tcW w:w="7583" w:type="dxa"/>
          </w:tcPr>
          <w:p w:rsidR="00CA7EF3" w:rsidRPr="003F227E" w:rsidRDefault="00F8134D" w:rsidP="001435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A7EF3" w:rsidRPr="00730C38">
              <w:rPr>
                <w:rFonts w:ascii="Times New Roman" w:hAnsi="Times New Roman"/>
                <w:sz w:val="28"/>
                <w:szCs w:val="28"/>
              </w:rPr>
              <w:t>эффективное использование бюджетных и внебюджетных средств;</w:t>
            </w:r>
          </w:p>
        </w:tc>
      </w:tr>
      <w:tr w:rsidR="00CA7EF3" w:rsidRPr="00730C38" w:rsidTr="00990743">
        <w:tc>
          <w:tcPr>
            <w:tcW w:w="2340" w:type="dxa"/>
          </w:tcPr>
          <w:p w:rsidR="00CA7EF3" w:rsidRPr="00730C38" w:rsidRDefault="00CA7EF3" w:rsidP="00AF7BFE">
            <w:pPr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Принципы реализации программы</w:t>
            </w:r>
          </w:p>
        </w:tc>
        <w:tc>
          <w:tcPr>
            <w:tcW w:w="7583" w:type="dxa"/>
          </w:tcPr>
          <w:p w:rsidR="00CA7EF3" w:rsidRPr="00730C38" w:rsidRDefault="00F8134D" w:rsidP="00143572">
            <w:pPr>
              <w:pStyle w:val="a3"/>
              <w:tabs>
                <w:tab w:val="left" w:pos="350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программно-целевого подхода, который предполагает единую систему планирования и своевременное внесение корректив в планы;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информационной компетентности участников образовательного процесса о происходящем в ДОУ: целевые установки доводятся до каждого участника педагогического процесса путем обсуждения и принятия соответствующих решений на педагогическом совете ДОУ;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вариативности, предполагающей осуществление различных вариантов действий по реализации задач развития ДОУ;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включения в решение задач программы </w:t>
            </w:r>
            <w:r w:rsidR="001435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развития всех субъектов образовательного пространства.</w:t>
            </w:r>
          </w:p>
        </w:tc>
      </w:tr>
      <w:tr w:rsidR="00CA7EF3" w:rsidRPr="00730C38" w:rsidTr="00990743">
        <w:tc>
          <w:tcPr>
            <w:tcW w:w="2340" w:type="dxa"/>
          </w:tcPr>
          <w:p w:rsidR="00CA7EF3" w:rsidRPr="00730C38" w:rsidRDefault="00CA7EF3" w:rsidP="00AF7BF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Прогнозируемые результаты реализации Программы</w:t>
            </w:r>
          </w:p>
        </w:tc>
        <w:tc>
          <w:tcPr>
            <w:tcW w:w="7583" w:type="dxa"/>
          </w:tcPr>
          <w:p w:rsidR="00CA7EF3" w:rsidRPr="00730C38" w:rsidRDefault="00F8134D" w:rsidP="00143572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F2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высокая конкурентоспособность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ДОУ на рынке образовательных услуг;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гибкой управленческой системы с участием родительской общественности;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улучшение материально-технического обеспечения для реализации программы дошкольного образования;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обогащение предметно-пространственной среды в соответствии с ФГОС ДО;</w:t>
            </w:r>
          </w:p>
          <w:p w:rsidR="00CA7EF3" w:rsidRPr="00730C38" w:rsidRDefault="00F8134D" w:rsidP="00143572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положительная динамика состояния здоровья детей, что способствует повышению качества их образования;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количества выпускников ДОУ, успешно усваивающих программу начального образования</w:t>
            </w:r>
            <w:r w:rsidR="003F2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качества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сформированных ключевых компетенций</w:t>
            </w:r>
            <w:r w:rsidR="003F2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способствующих успешному обучению ребёнка в школе;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единой информационной системы, обеспечивающей открытость системы образования;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компетентности педагогов в контексте целевых</w:t>
            </w:r>
            <w:r w:rsidR="00A21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ориентиров, заданных ФГОС ДО,</w:t>
            </w:r>
            <w:r w:rsidR="00D13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парциальная программа </w:t>
            </w:r>
            <w:r w:rsidR="004527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УМК  и в области применения ИКТ;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числа педагогов, имеющих первую или высшую квалификационную категории;</w:t>
            </w:r>
          </w:p>
          <w:p w:rsidR="00CA7EF3" w:rsidRPr="00730C38" w:rsidRDefault="00F8134D" w:rsidP="00143572">
            <w:pPr>
              <w:pStyle w:val="a3"/>
              <w:tabs>
                <w:tab w:val="left" w:pos="35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активное участие педагогического коллектива в распространении опыта на муниципальном,</w:t>
            </w:r>
            <w:r w:rsidR="003F2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республиканском уровне;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A7EF3" w:rsidRPr="00730C38" w:rsidRDefault="00F8134D" w:rsidP="00143572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внедрение информационных технологий в образовательный процесс, создание базы методических разработок с использованием ИКТ;</w:t>
            </w:r>
          </w:p>
          <w:p w:rsidR="00CA7EF3" w:rsidRPr="00730C38" w:rsidRDefault="00F8134D" w:rsidP="00143572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удовлетворенность семей воспитанников услугами ДОУ;</w:t>
            </w:r>
          </w:p>
          <w:p w:rsidR="00CA7EF3" w:rsidRPr="003F227E" w:rsidRDefault="00CA7EF3" w:rsidP="00143572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9397E" w:rsidRDefault="00CA7EF3" w:rsidP="00242B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lastRenderedPageBreak/>
        <w:t>Анализ проблемы, на решение которой направлена Программа  развития М</w:t>
      </w:r>
      <w:r w:rsidR="00E16EE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БДОУ «детскИЙ</w:t>
      </w: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сад</w:t>
      </w:r>
      <w:r w:rsidR="00242B59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«Ашура</w:t>
      </w:r>
      <w:r w:rsidR="00E16EE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»</w:t>
      </w:r>
    </w:p>
    <w:p w:rsidR="00CA7EF3" w:rsidRPr="00730C38" w:rsidRDefault="0057309E" w:rsidP="00242B59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57309E">
        <w:rPr>
          <w:rFonts w:ascii="Times New Roman" w:eastAsia="Times New Roman" w:hAnsi="Times New Roman"/>
          <w:b/>
          <w:bCs/>
          <w:caps/>
          <w:sz w:val="20"/>
          <w:szCs w:val="28"/>
          <w:lang w:eastAsia="ru-RU"/>
        </w:rPr>
        <w:t>С</w:t>
      </w:r>
      <w:r w:rsidR="00242B59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.Алхан</w:t>
      </w:r>
      <w:r w:rsidR="00A9397E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»</w:t>
      </w:r>
    </w:p>
    <w:p w:rsidR="00CA7EF3" w:rsidRPr="00730C38" w:rsidRDefault="00CA7EF3" w:rsidP="00CA7E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Необходимость разработки прогр</w:t>
      </w:r>
      <w:r w:rsidR="006E028D">
        <w:rPr>
          <w:rFonts w:ascii="Times New Roman" w:hAnsi="Times New Roman"/>
          <w:sz w:val="28"/>
          <w:szCs w:val="28"/>
        </w:rPr>
        <w:t>аммы развития ДОУ на период 2017-2022</w:t>
      </w:r>
      <w:r w:rsidRPr="00730C38">
        <w:rPr>
          <w:rFonts w:ascii="Times New Roman" w:hAnsi="Times New Roman"/>
          <w:sz w:val="28"/>
          <w:szCs w:val="28"/>
        </w:rPr>
        <w:t xml:space="preserve"> годов обусловлена важностью целей развития образования и сложностями социально-экономической ситуации этого периода в Российской Федерации. 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 общества и каждого гражданина остается неизменной на повестке дня. В  Концепции досрочного социально-экономическо</w:t>
      </w:r>
      <w:r w:rsidR="006E028D">
        <w:rPr>
          <w:rFonts w:ascii="Times New Roman" w:hAnsi="Times New Roman"/>
          <w:sz w:val="28"/>
          <w:szCs w:val="28"/>
        </w:rPr>
        <w:t>го развития РФ на период до 2022</w:t>
      </w:r>
      <w:r w:rsidRPr="00730C38">
        <w:rPr>
          <w:rFonts w:ascii="Times New Roman" w:hAnsi="Times New Roman"/>
          <w:sz w:val="28"/>
          <w:szCs w:val="28"/>
        </w:rPr>
        <w:t xml:space="preserve"> года представлена современная модель образования, ориентированная на повышение качества образования. </w:t>
      </w:r>
    </w:p>
    <w:p w:rsidR="00CA7EF3" w:rsidRPr="00730C38" w:rsidRDefault="00CA7EF3" w:rsidP="00CA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CA7EF3" w:rsidRPr="00730C38" w:rsidRDefault="00CA7EF3" w:rsidP="00CA7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личности, где ребёнок выступает как субъект разнообразных видов детской деятельности в условиях самореализации в окружающем мире, развитие его познавательных и созидательных способностей. Ориентация на ребёнка и его потребности, создание в дошкольном учреждении условий, обеспечивающих гармоническое развитие личности каждого ребёнка и сотрудника, мотивация на эффективную деятельность – такова суть педагогического процесса. 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A7EF3" w:rsidRPr="00164C66" w:rsidRDefault="00A212A8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ПРОБЛЕМНЫЙ</w:t>
      </w:r>
      <w:r w:rsidR="00CA7EF3" w:rsidRPr="00164C66">
        <w:rPr>
          <w:rFonts w:ascii="Times New Roman" w:hAnsi="Times New Roman"/>
          <w:sz w:val="28"/>
          <w:szCs w:val="28"/>
        </w:rPr>
        <w:t xml:space="preserve"> АНАЛИЗ  ДЕЯТЕЛЬНОСТИ  ДОУ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Программа развития М</w:t>
      </w:r>
      <w:r w:rsidR="00E16EE1">
        <w:rPr>
          <w:rFonts w:ascii="Times New Roman" w:hAnsi="Times New Roman"/>
          <w:sz w:val="28"/>
          <w:szCs w:val="28"/>
        </w:rPr>
        <w:t>БДОУ «Детск</w:t>
      </w:r>
      <w:r w:rsidR="00242B59">
        <w:rPr>
          <w:rFonts w:ascii="Times New Roman" w:hAnsi="Times New Roman"/>
          <w:sz w:val="28"/>
          <w:szCs w:val="28"/>
        </w:rPr>
        <w:t>ий сад «Ашура</w:t>
      </w:r>
      <w:r w:rsidR="00E16EE1">
        <w:rPr>
          <w:rFonts w:ascii="Times New Roman" w:hAnsi="Times New Roman"/>
          <w:sz w:val="28"/>
          <w:szCs w:val="28"/>
        </w:rPr>
        <w:t>»</w:t>
      </w:r>
      <w:r w:rsidR="00242B59">
        <w:rPr>
          <w:rFonts w:ascii="Times New Roman" w:hAnsi="Times New Roman"/>
          <w:sz w:val="28"/>
          <w:szCs w:val="28"/>
        </w:rPr>
        <w:t xml:space="preserve"> с.Алхан</w:t>
      </w:r>
      <w:r w:rsidR="00EB38EB">
        <w:rPr>
          <w:rFonts w:ascii="Times New Roman" w:hAnsi="Times New Roman"/>
          <w:sz w:val="28"/>
          <w:szCs w:val="28"/>
        </w:rPr>
        <w:t>»</w:t>
      </w:r>
      <w:r w:rsidRPr="00730C38">
        <w:rPr>
          <w:rFonts w:ascii="Times New Roman" w:hAnsi="Times New Roman"/>
          <w:sz w:val="28"/>
          <w:szCs w:val="28"/>
        </w:rPr>
        <w:t xml:space="preserve"> направлена на решение следующих проблем: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30C38">
        <w:rPr>
          <w:rFonts w:ascii="Times New Roman" w:hAnsi="Times New Roman"/>
          <w:b/>
          <w:sz w:val="28"/>
          <w:szCs w:val="28"/>
        </w:rPr>
        <w:t>1. Структура управления ДОУ.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Управление</w:t>
      </w: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детским садом осуществляется в соответствии с законодательством Российской Федерации на основе сочетания принципов единоначалия и коллегиальности. Един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оличным исполнительным органом 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етского сада является заведующий, который осуществляет тек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ущее руководство деятельностью детского сада. Заведующий 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етски</w:t>
      </w:r>
      <w:r w:rsidR="00E16EE1">
        <w:rPr>
          <w:rFonts w:ascii="Times New Roman" w:eastAsia="Times New Roman" w:hAnsi="Times New Roman"/>
          <w:sz w:val="28"/>
          <w:szCs w:val="28"/>
          <w:lang w:eastAsia="ru-RU"/>
        </w:rPr>
        <w:t>м садом назначается</w:t>
      </w:r>
      <w:r w:rsidR="00AD7858">
        <w:rPr>
          <w:rFonts w:ascii="Times New Roman" w:eastAsia="Times New Roman" w:hAnsi="Times New Roman"/>
          <w:sz w:val="28"/>
          <w:szCs w:val="28"/>
          <w:lang w:eastAsia="ru-RU"/>
        </w:rPr>
        <w:t xml:space="preserve"> МУ ОДУ Ножай-Юртовского района.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Формами </w:t>
      </w:r>
      <w:r w:rsidRPr="00730C38">
        <w:rPr>
          <w:rFonts w:ascii="Times New Roman" w:eastAsia="Times New Roman" w:hAnsi="Times New Roman"/>
          <w:bCs/>
          <w:sz w:val="28"/>
          <w:szCs w:val="28"/>
          <w:lang w:eastAsia="ru-RU"/>
        </w:rPr>
        <w:t>самоуправления</w:t>
      </w: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детского сада являются: </w:t>
      </w:r>
      <w:r w:rsidR="00164C6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бщее собрание работников, Педагогический совет, Родительский комитет. </w:t>
      </w:r>
    </w:p>
    <w:p w:rsidR="00CA7EF3" w:rsidRPr="00730C38" w:rsidRDefault="00143572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Общее собрание работников д</w:t>
      </w:r>
      <w:r w:rsidR="00CA7EF3" w:rsidRPr="00730C38">
        <w:rPr>
          <w:rFonts w:ascii="Times New Roman" w:eastAsia="Times New Roman" w:hAnsi="Times New Roman"/>
          <w:bCs/>
          <w:sz w:val="28"/>
          <w:szCs w:val="28"/>
          <w:lang w:eastAsia="ru-RU"/>
        </w:rPr>
        <w:t>етского сада</w:t>
      </w:r>
      <w:r w:rsidR="00CA7EF3"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является коллегиальным органом управления, в состав которого вхо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дят все работники, для которых д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етский сад является основным местом работы.</w:t>
      </w:r>
    </w:p>
    <w:p w:rsidR="00164C66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ия образовательного процесса в 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етском саду осуществляется </w:t>
      </w:r>
      <w:r w:rsidR="00143572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Педагогическим советом д</w:t>
      </w:r>
      <w:r w:rsidRPr="00730C38">
        <w:rPr>
          <w:rFonts w:ascii="Times New Roman" w:eastAsia="Times New Roman" w:hAnsi="Times New Roman"/>
          <w:bCs/>
          <w:sz w:val="28"/>
          <w:szCs w:val="28"/>
          <w:lang w:eastAsia="ru-RU"/>
        </w:rPr>
        <w:t>етского сада,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которого регламентируется Уставом М</w:t>
      </w:r>
      <w:r w:rsidR="00E16EE1">
        <w:rPr>
          <w:rFonts w:ascii="Times New Roman" w:eastAsia="Times New Roman" w:hAnsi="Times New Roman"/>
          <w:sz w:val="28"/>
          <w:szCs w:val="28"/>
          <w:lang w:eastAsia="ru-RU"/>
        </w:rPr>
        <w:t>БД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ОУ</w:t>
      </w:r>
      <w:r w:rsidR="00AD7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2B59">
        <w:rPr>
          <w:rFonts w:ascii="Times New Roman" w:hAnsi="Times New Roman"/>
          <w:sz w:val="28"/>
          <w:szCs w:val="28"/>
        </w:rPr>
        <w:t>«Детский сад «Ашура</w:t>
      </w:r>
      <w:r w:rsidR="00E16EE1">
        <w:rPr>
          <w:rFonts w:ascii="Times New Roman" w:hAnsi="Times New Roman"/>
          <w:sz w:val="28"/>
          <w:szCs w:val="28"/>
        </w:rPr>
        <w:t>»</w:t>
      </w:r>
      <w:r w:rsidR="00242B59">
        <w:rPr>
          <w:rFonts w:ascii="Times New Roman" w:hAnsi="Times New Roman"/>
          <w:sz w:val="28"/>
          <w:szCs w:val="28"/>
        </w:rPr>
        <w:t xml:space="preserve"> с.Алхан</w:t>
      </w:r>
      <w:r w:rsidR="00A9397E">
        <w:rPr>
          <w:rFonts w:ascii="Times New Roman" w:hAnsi="Times New Roman"/>
          <w:sz w:val="28"/>
          <w:szCs w:val="28"/>
        </w:rPr>
        <w:t>»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. В состав Педагогиче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ского совета входят заведующий 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етским садом (является председателем)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, все педагогические работники 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етского сада. В работе Педагогического совета по мере необходимости могут принимать участие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работники 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етского сада</w:t>
      </w:r>
      <w:r w:rsidR="00164C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В целях привлечения родительской общественности к актив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ному участию в жизни 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етского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 xml:space="preserve"> сада, укрепления связей между 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етским садом и семьей, реализации прав род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ителей на участие в управлении 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етским садом создаются групповые 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одительские комитеты и общий </w:t>
      </w:r>
      <w:r w:rsidR="00143572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730C38">
        <w:rPr>
          <w:rFonts w:ascii="Times New Roman" w:eastAsia="Times New Roman" w:hAnsi="Times New Roman"/>
          <w:bCs/>
          <w:sz w:val="28"/>
          <w:szCs w:val="28"/>
          <w:lang w:eastAsia="ru-RU"/>
        </w:rPr>
        <w:t>одительский комитет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. В состав р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одительских комитетов входят родители (законные представители) воспитанников, заинтересованные в 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совершенствовании деятельности детского сада. Члены р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одительских комитетов осуществляют свои полномочия на добровольной и безв</w:t>
      </w:r>
      <w:r w:rsidR="00143572">
        <w:rPr>
          <w:rFonts w:ascii="Times New Roman" w:eastAsia="Times New Roman" w:hAnsi="Times New Roman"/>
          <w:sz w:val="28"/>
          <w:szCs w:val="28"/>
          <w:lang w:eastAsia="ru-RU"/>
        </w:rPr>
        <w:t>озмездной основе. Деятельность р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одительских комитетов осуществляется в соответствии с Конвенцией ООН о правах ребенка, законодательством Российской Федерации и регламентируется Уставом М</w:t>
      </w:r>
      <w:r w:rsidR="00E16EE1">
        <w:rPr>
          <w:rFonts w:ascii="Times New Roman" w:eastAsia="Times New Roman" w:hAnsi="Times New Roman"/>
          <w:sz w:val="28"/>
          <w:szCs w:val="28"/>
          <w:lang w:eastAsia="ru-RU"/>
        </w:rPr>
        <w:t>БД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ОУ.</w:t>
      </w:r>
    </w:p>
    <w:p w:rsidR="00CA7EF3" w:rsidRPr="00730C38" w:rsidRDefault="00CA7EF3" w:rsidP="0014357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Ме</w:t>
      </w:r>
      <w:r w:rsidR="00A212A8">
        <w:rPr>
          <w:rFonts w:ascii="Times New Roman" w:hAnsi="Times New Roman"/>
          <w:sz w:val="28"/>
          <w:szCs w:val="28"/>
        </w:rPr>
        <w:t>ханизм   управления     нацелен</w:t>
      </w:r>
      <w:r w:rsidRPr="00730C38">
        <w:rPr>
          <w:rFonts w:ascii="Times New Roman" w:hAnsi="Times New Roman"/>
          <w:sz w:val="28"/>
          <w:szCs w:val="28"/>
        </w:rPr>
        <w:t xml:space="preserve"> на  обеспечение   единства  действий,  координации и согласованности всех субъектов образовательного   процесса: детей,   родителей  и  педагогов, а  так</w:t>
      </w:r>
      <w:r w:rsidRPr="00730C38">
        <w:rPr>
          <w:rFonts w:ascii="Times New Roman" w:hAnsi="Times New Roman"/>
          <w:sz w:val="28"/>
          <w:szCs w:val="28"/>
        </w:rPr>
        <w:softHyphen/>
        <w:t>же  на  стимулировании  деятельности  сотрудников,   экономию  ресурсов и времени. Создана атмосфера, в которой приори</w:t>
      </w:r>
      <w:r w:rsidRPr="00730C38">
        <w:rPr>
          <w:rFonts w:ascii="Times New Roman" w:hAnsi="Times New Roman"/>
          <w:sz w:val="28"/>
          <w:szCs w:val="28"/>
        </w:rPr>
        <w:softHyphen/>
        <w:t xml:space="preserve">тет отдается </w:t>
      </w:r>
      <w:r w:rsidR="00A212A8">
        <w:rPr>
          <w:rFonts w:ascii="Times New Roman" w:hAnsi="Times New Roman"/>
          <w:sz w:val="28"/>
          <w:szCs w:val="28"/>
        </w:rPr>
        <w:t>гуманным отношениям,</w:t>
      </w:r>
      <w:r w:rsidRPr="00730C38">
        <w:rPr>
          <w:rFonts w:ascii="Times New Roman" w:hAnsi="Times New Roman"/>
          <w:sz w:val="28"/>
          <w:szCs w:val="28"/>
        </w:rPr>
        <w:t xml:space="preserve"> д</w:t>
      </w:r>
      <w:r w:rsidR="00A212A8">
        <w:rPr>
          <w:rFonts w:ascii="Times New Roman" w:hAnsi="Times New Roman"/>
          <w:sz w:val="28"/>
          <w:szCs w:val="28"/>
        </w:rPr>
        <w:t>оверию,</w:t>
      </w:r>
      <w:r w:rsidRPr="00730C38">
        <w:rPr>
          <w:rFonts w:ascii="Times New Roman" w:hAnsi="Times New Roman"/>
          <w:sz w:val="28"/>
          <w:szCs w:val="28"/>
        </w:rPr>
        <w:t xml:space="preserve"> возможностям   личностного роста.   Это   позволяет </w:t>
      </w:r>
      <w:r w:rsidR="00A212A8">
        <w:rPr>
          <w:rFonts w:ascii="Times New Roman" w:hAnsi="Times New Roman"/>
          <w:sz w:val="28"/>
          <w:szCs w:val="28"/>
        </w:rPr>
        <w:t xml:space="preserve">  успешнее   прогнозировать   и</w:t>
      </w:r>
      <w:r w:rsidRPr="00730C38">
        <w:rPr>
          <w:rFonts w:ascii="Times New Roman" w:hAnsi="Times New Roman"/>
          <w:sz w:val="28"/>
          <w:szCs w:val="28"/>
        </w:rPr>
        <w:t xml:space="preserve"> обеспечивать   личностный   рост   в</w:t>
      </w:r>
      <w:r w:rsidR="00164C66">
        <w:rPr>
          <w:rFonts w:ascii="Times New Roman" w:hAnsi="Times New Roman"/>
          <w:sz w:val="28"/>
          <w:szCs w:val="28"/>
        </w:rPr>
        <w:t>зрослых и детей и планировать</w:t>
      </w:r>
      <w:r w:rsidR="00A212A8">
        <w:rPr>
          <w:rFonts w:ascii="Times New Roman" w:hAnsi="Times New Roman"/>
          <w:sz w:val="28"/>
          <w:szCs w:val="28"/>
        </w:rPr>
        <w:t xml:space="preserve"> дальнейшие перспективы</w:t>
      </w:r>
      <w:r w:rsidRPr="00730C38">
        <w:rPr>
          <w:rFonts w:ascii="Times New Roman" w:hAnsi="Times New Roman"/>
          <w:sz w:val="28"/>
          <w:szCs w:val="28"/>
        </w:rPr>
        <w:t xml:space="preserve"> развития учреждения.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30C38">
        <w:rPr>
          <w:rFonts w:ascii="Times New Roman" w:hAnsi="Times New Roman"/>
          <w:sz w:val="28"/>
          <w:szCs w:val="28"/>
        </w:rPr>
        <w:t>ДОУ существует достаточно эффективная, профессиональная, компетентная система административного и оперативного управления коллективо</w:t>
      </w:r>
      <w:r w:rsidR="00A212A8">
        <w:rPr>
          <w:rFonts w:ascii="Times New Roman" w:hAnsi="Times New Roman"/>
          <w:sz w:val="28"/>
          <w:szCs w:val="28"/>
        </w:rPr>
        <w:t xml:space="preserve">м.  Практикуется: </w:t>
      </w:r>
      <w:r w:rsidRPr="00730C38">
        <w:rPr>
          <w:rFonts w:ascii="Times New Roman" w:hAnsi="Times New Roman"/>
          <w:sz w:val="28"/>
          <w:szCs w:val="28"/>
        </w:rPr>
        <w:t xml:space="preserve">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30C38">
        <w:rPr>
          <w:rFonts w:ascii="Times New Roman" w:hAnsi="Times New Roman"/>
          <w:b/>
          <w:i/>
          <w:sz w:val="28"/>
          <w:szCs w:val="28"/>
        </w:rPr>
        <w:t>Проблемное поле:</w:t>
      </w:r>
      <w:r w:rsidRPr="00730C38">
        <w:rPr>
          <w:rFonts w:ascii="Times New Roman" w:hAnsi="Times New Roman"/>
          <w:i/>
          <w:sz w:val="28"/>
          <w:szCs w:val="28"/>
        </w:rPr>
        <w:t xml:space="preserve"> </w:t>
      </w:r>
    </w:p>
    <w:p w:rsidR="00CA7EF3" w:rsidRPr="00730C38" w:rsidRDefault="00EB38EB" w:rsidP="00EB38EB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CA7EF3" w:rsidRPr="00730C38">
        <w:rPr>
          <w:rFonts w:ascii="Times New Roman" w:hAnsi="Times New Roman"/>
          <w:sz w:val="28"/>
          <w:szCs w:val="28"/>
        </w:rPr>
        <w:t>еготовность ко</w:t>
      </w:r>
      <w:r w:rsidR="00A212A8">
        <w:rPr>
          <w:rFonts w:ascii="Times New Roman" w:hAnsi="Times New Roman"/>
          <w:sz w:val="28"/>
          <w:szCs w:val="28"/>
        </w:rPr>
        <w:t xml:space="preserve">ллектива к активному участию в </w:t>
      </w:r>
      <w:r w:rsidR="00CA7EF3" w:rsidRPr="00730C38">
        <w:rPr>
          <w:rFonts w:ascii="Times New Roman" w:hAnsi="Times New Roman"/>
          <w:sz w:val="28"/>
          <w:szCs w:val="28"/>
        </w:rPr>
        <w:t>управленческой деятельности, инертность перед новыми активными формами работы.</w:t>
      </w:r>
    </w:p>
    <w:p w:rsidR="00CA7EF3" w:rsidRPr="00730C38" w:rsidRDefault="00EB38EB" w:rsidP="00EB38EB">
      <w:pPr>
        <w:pStyle w:val="a3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A212A8">
        <w:rPr>
          <w:rFonts w:ascii="Times New Roman" w:hAnsi="Times New Roman"/>
          <w:sz w:val="28"/>
          <w:szCs w:val="28"/>
        </w:rPr>
        <w:t>изкая</w:t>
      </w:r>
      <w:r w:rsidR="003A3563">
        <w:rPr>
          <w:rFonts w:ascii="Times New Roman" w:hAnsi="Times New Roman"/>
          <w:sz w:val="28"/>
          <w:szCs w:val="28"/>
        </w:rPr>
        <w:t xml:space="preserve"> активность </w:t>
      </w:r>
      <w:r w:rsidR="00CA7EF3" w:rsidRPr="00730C38">
        <w:rPr>
          <w:rFonts w:ascii="Times New Roman" w:hAnsi="Times New Roman"/>
          <w:sz w:val="28"/>
          <w:szCs w:val="28"/>
        </w:rPr>
        <w:t xml:space="preserve"> родителей.</w:t>
      </w:r>
    </w:p>
    <w:p w:rsidR="00CA7EF3" w:rsidRPr="00730C38" w:rsidRDefault="00EB38EB" w:rsidP="00EB38EB">
      <w:pPr>
        <w:pStyle w:val="a3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E16EE1">
        <w:rPr>
          <w:rFonts w:ascii="Times New Roman" w:hAnsi="Times New Roman"/>
          <w:sz w:val="28"/>
          <w:szCs w:val="28"/>
        </w:rPr>
        <w:t>есовершенство</w:t>
      </w:r>
      <w:r w:rsidR="00CA7EF3" w:rsidRPr="00730C38">
        <w:rPr>
          <w:rFonts w:ascii="Times New Roman" w:hAnsi="Times New Roman"/>
          <w:sz w:val="28"/>
          <w:szCs w:val="28"/>
        </w:rPr>
        <w:t xml:space="preserve"> ресурсного обеспечения.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1941BB" w:rsidRDefault="001941BB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941BB" w:rsidRDefault="001941BB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30C38">
        <w:rPr>
          <w:rFonts w:ascii="Times New Roman" w:hAnsi="Times New Roman"/>
          <w:b/>
          <w:sz w:val="28"/>
          <w:szCs w:val="28"/>
        </w:rPr>
        <w:t>2. Образовательная деятельность ДОУ.</w:t>
      </w:r>
    </w:p>
    <w:p w:rsidR="00CA7EF3" w:rsidRPr="00057F7A" w:rsidRDefault="00E827A5" w:rsidP="00143572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МБДОУ «Детский сад </w:t>
      </w:r>
      <w:r w:rsidR="00242B59">
        <w:rPr>
          <w:rFonts w:ascii="Times New Roman" w:hAnsi="Times New Roman"/>
          <w:sz w:val="28"/>
          <w:szCs w:val="28"/>
        </w:rPr>
        <w:t>«Ашура» с.Алхан</w:t>
      </w:r>
      <w:r w:rsidR="00D839B2">
        <w:rPr>
          <w:rFonts w:ascii="Times New Roman" w:hAnsi="Times New Roman"/>
          <w:sz w:val="28"/>
          <w:szCs w:val="28"/>
        </w:rPr>
        <w:t>»</w:t>
      </w:r>
      <w:r w:rsidR="00D839B2" w:rsidRPr="00730C38">
        <w:rPr>
          <w:rFonts w:ascii="Times New Roman" w:hAnsi="Times New Roman"/>
          <w:sz w:val="28"/>
          <w:szCs w:val="28"/>
        </w:rPr>
        <w:t xml:space="preserve"> </w:t>
      </w:r>
      <w:r w:rsidR="00CA7EF3" w:rsidRPr="00730C38">
        <w:rPr>
          <w:rFonts w:ascii="Times New Roman" w:hAnsi="Times New Roman"/>
          <w:sz w:val="28"/>
          <w:szCs w:val="28"/>
        </w:rPr>
        <w:t>дошкол</w:t>
      </w:r>
      <w:r>
        <w:rPr>
          <w:rFonts w:ascii="Times New Roman" w:hAnsi="Times New Roman"/>
          <w:sz w:val="28"/>
          <w:szCs w:val="28"/>
        </w:rPr>
        <w:t>ьное образование осуществляетс</w:t>
      </w:r>
      <w:r w:rsidR="003A3563">
        <w:rPr>
          <w:rFonts w:ascii="Times New Roman" w:hAnsi="Times New Roman"/>
          <w:sz w:val="28"/>
          <w:szCs w:val="28"/>
        </w:rPr>
        <w:t>я</w:t>
      </w:r>
      <w:r w:rsidR="00CA7EF3" w:rsidRPr="00730C38">
        <w:rPr>
          <w:rFonts w:ascii="Times New Roman" w:hAnsi="Times New Roman"/>
          <w:sz w:val="28"/>
          <w:szCs w:val="28"/>
        </w:rPr>
        <w:t xml:space="preserve"> в соответствии с основной</w:t>
      </w:r>
      <w:r w:rsidR="00EB38EB">
        <w:rPr>
          <w:rFonts w:ascii="Times New Roman" w:hAnsi="Times New Roman"/>
          <w:sz w:val="28"/>
          <w:szCs w:val="28"/>
        </w:rPr>
        <w:t xml:space="preserve"> общеобразовательной программой </w:t>
      </w:r>
      <w:r w:rsidR="00CA7EF3" w:rsidRPr="00730C38">
        <w:rPr>
          <w:rFonts w:ascii="Times New Roman" w:hAnsi="Times New Roman"/>
          <w:sz w:val="28"/>
          <w:szCs w:val="28"/>
        </w:rPr>
        <w:t>образовательного учреждения, разработанной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Васильевой, М.</w:t>
      </w:r>
    </w:p>
    <w:p w:rsidR="00CA7EF3" w:rsidRPr="00730C38" w:rsidRDefault="00CA7EF3" w:rsidP="00CA7EF3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730C38">
        <w:rPr>
          <w:rFonts w:ascii="Times New Roman" w:hAnsi="Times New Roman"/>
          <w:bCs/>
          <w:sz w:val="28"/>
          <w:szCs w:val="28"/>
        </w:rPr>
        <w:t>В образовательной деятельности педагоги используют современные инновационные технологии, в том числе здоровье</w:t>
      </w:r>
      <w:r w:rsidR="00D839B2">
        <w:rPr>
          <w:rFonts w:ascii="Times New Roman" w:hAnsi="Times New Roman"/>
          <w:bCs/>
          <w:sz w:val="28"/>
          <w:szCs w:val="28"/>
        </w:rPr>
        <w:t xml:space="preserve"> </w:t>
      </w:r>
      <w:r w:rsidRPr="00730C38">
        <w:rPr>
          <w:rFonts w:ascii="Times New Roman" w:hAnsi="Times New Roman"/>
          <w:bCs/>
          <w:sz w:val="28"/>
          <w:szCs w:val="28"/>
        </w:rPr>
        <w:t xml:space="preserve">сберегающие (дыхательная гимнастика, пальчиковая гимнастика, гимнастика для глаз, применение </w:t>
      </w:r>
      <w:r w:rsidRPr="00730C38">
        <w:rPr>
          <w:rFonts w:ascii="Times New Roman" w:hAnsi="Times New Roman"/>
          <w:bCs/>
          <w:sz w:val="28"/>
          <w:szCs w:val="28"/>
        </w:rPr>
        <w:lastRenderedPageBreak/>
        <w:t>нетрадиционного оборудования и др.); проектная д</w:t>
      </w:r>
      <w:r w:rsidR="00E827A5">
        <w:rPr>
          <w:rFonts w:ascii="Times New Roman" w:hAnsi="Times New Roman"/>
          <w:bCs/>
          <w:sz w:val="28"/>
          <w:szCs w:val="28"/>
        </w:rPr>
        <w:t>еятельность,</w:t>
      </w:r>
      <w:r w:rsidRPr="00730C38">
        <w:rPr>
          <w:rFonts w:ascii="Times New Roman" w:hAnsi="Times New Roman"/>
          <w:bCs/>
          <w:sz w:val="28"/>
          <w:szCs w:val="28"/>
        </w:rPr>
        <w:t xml:space="preserve"> игровые технологии,</w:t>
      </w:r>
      <w:r w:rsidR="00E827A5">
        <w:rPr>
          <w:rFonts w:ascii="Times New Roman" w:hAnsi="Times New Roman"/>
          <w:bCs/>
          <w:sz w:val="28"/>
          <w:szCs w:val="28"/>
        </w:rPr>
        <w:t xml:space="preserve"> развивающие игры</w:t>
      </w:r>
      <w:r w:rsidRPr="00730C38">
        <w:rPr>
          <w:rFonts w:ascii="Times New Roman" w:hAnsi="Times New Roman"/>
          <w:bCs/>
          <w:sz w:val="28"/>
          <w:szCs w:val="28"/>
        </w:rPr>
        <w:t>, использование проблемных ситуаций.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7EF3" w:rsidRPr="00730C38" w:rsidRDefault="00A212A8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Проблемы</w:t>
      </w:r>
      <w:r w:rsidR="00CA7EF3" w:rsidRPr="00730C38">
        <w:rPr>
          <w:rFonts w:ascii="Times New Roman" w:hAnsi="Times New Roman"/>
          <w:b/>
          <w:sz w:val="28"/>
          <w:szCs w:val="28"/>
        </w:rPr>
        <w:t xml:space="preserve"> организации образовательной деятельности ДОУ:</w:t>
      </w:r>
    </w:p>
    <w:p w:rsidR="00CA7EF3" w:rsidRPr="00730C38" w:rsidRDefault="00EB38EB" w:rsidP="00EB38E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7EF3" w:rsidRPr="00730C38">
        <w:rPr>
          <w:rFonts w:ascii="Times New Roman" w:hAnsi="Times New Roman"/>
          <w:sz w:val="28"/>
          <w:szCs w:val="28"/>
        </w:rPr>
        <w:t xml:space="preserve"> педагоги испытывают затруднения методического характера и недостаток практического опыта;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30C38">
        <w:rPr>
          <w:rFonts w:ascii="Times New Roman" w:hAnsi="Times New Roman"/>
          <w:b/>
          <w:sz w:val="28"/>
          <w:szCs w:val="28"/>
        </w:rPr>
        <w:t>3. Кадровое обеспечение образовательной деятельности ДОУ.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7EF3" w:rsidRPr="00730C38" w:rsidRDefault="00CA7EF3" w:rsidP="00D51B9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Для эффективной организации образовательной деятельности ДОУ необходимы пед</w:t>
      </w:r>
      <w:r w:rsidR="00A212A8">
        <w:rPr>
          <w:rFonts w:ascii="Times New Roman" w:hAnsi="Times New Roman"/>
          <w:sz w:val="28"/>
          <w:szCs w:val="28"/>
        </w:rPr>
        <w:t xml:space="preserve">агоги, готовые к переобучению, </w:t>
      </w:r>
      <w:r w:rsidRPr="00730C38">
        <w:rPr>
          <w:rFonts w:ascii="Times New Roman" w:hAnsi="Times New Roman"/>
          <w:sz w:val="28"/>
          <w:szCs w:val="28"/>
        </w:rPr>
        <w:t xml:space="preserve">постоянно совершенствующие свое профессиональное мастерство, проявляющие инициативность, способность творчески мыслить и находить нестандартные решения. </w:t>
      </w:r>
    </w:p>
    <w:p w:rsidR="00CA7EF3" w:rsidRPr="00730C38" w:rsidRDefault="00CA7EF3" w:rsidP="00D51B9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 xml:space="preserve">Количество педагогических сотрудников по штатному </w:t>
      </w:r>
      <w:r w:rsidR="00DD0015">
        <w:rPr>
          <w:rFonts w:ascii="Times New Roman" w:hAnsi="Times New Roman"/>
          <w:sz w:val="28"/>
          <w:szCs w:val="28"/>
        </w:rPr>
        <w:t>расписанию - 6</w:t>
      </w:r>
      <w:r w:rsidR="00D839B2">
        <w:rPr>
          <w:rFonts w:ascii="Times New Roman" w:hAnsi="Times New Roman"/>
          <w:sz w:val="28"/>
          <w:szCs w:val="28"/>
        </w:rPr>
        <w:t>, факти</w:t>
      </w:r>
      <w:r w:rsidR="00DD0015">
        <w:rPr>
          <w:rFonts w:ascii="Times New Roman" w:hAnsi="Times New Roman"/>
          <w:sz w:val="28"/>
          <w:szCs w:val="28"/>
        </w:rPr>
        <w:t>ческое количество – 6: старший воспитатель - 1; 4</w:t>
      </w:r>
      <w:r w:rsidRPr="00730C38">
        <w:rPr>
          <w:rFonts w:ascii="Times New Roman" w:hAnsi="Times New Roman"/>
          <w:sz w:val="28"/>
          <w:szCs w:val="28"/>
        </w:rPr>
        <w:t xml:space="preserve"> – воспитателей, </w:t>
      </w:r>
      <w:r w:rsidR="00DD0015">
        <w:rPr>
          <w:rFonts w:ascii="Times New Roman" w:hAnsi="Times New Roman"/>
          <w:sz w:val="28"/>
          <w:szCs w:val="28"/>
        </w:rPr>
        <w:t>педагог-психолог – 1</w:t>
      </w:r>
      <w:r w:rsidR="00BA5C57">
        <w:rPr>
          <w:rFonts w:ascii="Times New Roman" w:hAnsi="Times New Roman"/>
          <w:sz w:val="28"/>
          <w:szCs w:val="28"/>
        </w:rPr>
        <w:t>.</w:t>
      </w:r>
      <w:r w:rsidRPr="00730C38">
        <w:rPr>
          <w:rFonts w:ascii="Times New Roman" w:hAnsi="Times New Roman"/>
          <w:sz w:val="28"/>
          <w:szCs w:val="28"/>
        </w:rPr>
        <w:t xml:space="preserve"> </w:t>
      </w:r>
    </w:p>
    <w:p w:rsidR="00CA7EF3" w:rsidRPr="00730C38" w:rsidRDefault="00CA7EF3" w:rsidP="00D51B9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 xml:space="preserve">Кадрами </w:t>
      </w:r>
      <w:r w:rsidR="00BA5C57">
        <w:rPr>
          <w:rFonts w:ascii="Times New Roman" w:hAnsi="Times New Roman"/>
          <w:sz w:val="28"/>
          <w:szCs w:val="28"/>
        </w:rPr>
        <w:t xml:space="preserve">ДОУ   полностью </w:t>
      </w:r>
      <w:r w:rsidR="00D839B2">
        <w:rPr>
          <w:rFonts w:ascii="Times New Roman" w:hAnsi="Times New Roman"/>
          <w:sz w:val="28"/>
          <w:szCs w:val="28"/>
        </w:rPr>
        <w:t xml:space="preserve"> обеспечено</w:t>
      </w:r>
      <w:r w:rsidR="00D35D6C">
        <w:rPr>
          <w:rFonts w:ascii="Times New Roman" w:hAnsi="Times New Roman"/>
          <w:sz w:val="28"/>
          <w:szCs w:val="28"/>
        </w:rPr>
        <w:t>,</w:t>
      </w:r>
      <w:r w:rsidR="00DD0015">
        <w:rPr>
          <w:rFonts w:ascii="Times New Roman" w:hAnsi="Times New Roman"/>
          <w:sz w:val="28"/>
          <w:szCs w:val="28"/>
        </w:rPr>
        <w:t xml:space="preserve"> 3</w:t>
      </w:r>
      <w:r w:rsidR="00AE5C41">
        <w:rPr>
          <w:rFonts w:ascii="Times New Roman" w:hAnsi="Times New Roman"/>
          <w:sz w:val="28"/>
          <w:szCs w:val="28"/>
        </w:rPr>
        <w:t xml:space="preserve"> педагогов уча</w:t>
      </w:r>
      <w:r w:rsidR="00BA5C57">
        <w:rPr>
          <w:rFonts w:ascii="Times New Roman" w:hAnsi="Times New Roman"/>
          <w:sz w:val="28"/>
          <w:szCs w:val="28"/>
        </w:rPr>
        <w:t>тся в различных педагогических учебных заведениях.</w:t>
      </w:r>
      <w:r w:rsidR="00DD0015">
        <w:rPr>
          <w:rFonts w:ascii="Times New Roman" w:hAnsi="Times New Roman"/>
          <w:sz w:val="28"/>
          <w:szCs w:val="28"/>
        </w:rPr>
        <w:t xml:space="preserve"> 3</w:t>
      </w:r>
      <w:r w:rsidR="00A212A8">
        <w:rPr>
          <w:rFonts w:ascii="Times New Roman" w:hAnsi="Times New Roman"/>
          <w:sz w:val="28"/>
          <w:szCs w:val="28"/>
        </w:rPr>
        <w:t xml:space="preserve"> имеют педагогическое</w:t>
      </w:r>
      <w:r w:rsidR="00D86BCA">
        <w:rPr>
          <w:rFonts w:ascii="Times New Roman" w:hAnsi="Times New Roman"/>
          <w:sz w:val="28"/>
          <w:szCs w:val="28"/>
        </w:rPr>
        <w:t xml:space="preserve"> образование.</w:t>
      </w:r>
    </w:p>
    <w:p w:rsidR="00CA7EF3" w:rsidRPr="00730C38" w:rsidRDefault="00CA7EF3" w:rsidP="00CA7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 xml:space="preserve">нет категории </w:t>
      </w:r>
      <w:r w:rsidR="00BA5C57">
        <w:rPr>
          <w:rFonts w:ascii="Times New Roman" w:hAnsi="Times New Roman"/>
          <w:sz w:val="28"/>
          <w:szCs w:val="28"/>
        </w:rPr>
        <w:t>–</w:t>
      </w:r>
      <w:r w:rsidRPr="00730C38">
        <w:rPr>
          <w:rFonts w:ascii="Times New Roman" w:hAnsi="Times New Roman"/>
          <w:sz w:val="28"/>
          <w:szCs w:val="28"/>
        </w:rPr>
        <w:t xml:space="preserve"> </w:t>
      </w:r>
      <w:r w:rsidR="00DD0015">
        <w:rPr>
          <w:rFonts w:ascii="Times New Roman" w:hAnsi="Times New Roman"/>
          <w:sz w:val="28"/>
          <w:szCs w:val="28"/>
        </w:rPr>
        <w:t>6</w:t>
      </w:r>
      <w:r w:rsidR="00BA5C57">
        <w:rPr>
          <w:rFonts w:ascii="Times New Roman" w:hAnsi="Times New Roman"/>
          <w:sz w:val="28"/>
          <w:szCs w:val="28"/>
        </w:rPr>
        <w:t>.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Таким образом, укомплектованность кадрами составляет 100%. Основу педагогического персонала в детско</w:t>
      </w:r>
      <w:r w:rsidR="00BA5C57">
        <w:rPr>
          <w:rFonts w:ascii="Times New Roman" w:hAnsi="Times New Roman"/>
          <w:sz w:val="28"/>
          <w:szCs w:val="28"/>
        </w:rPr>
        <w:t>м саду составляют специалисты без стажа</w:t>
      </w:r>
      <w:r w:rsidRPr="00730C38">
        <w:rPr>
          <w:rFonts w:ascii="Times New Roman" w:hAnsi="Times New Roman"/>
          <w:sz w:val="28"/>
          <w:szCs w:val="28"/>
        </w:rPr>
        <w:t xml:space="preserve"> работы, для которых характерны инициатив</w:t>
      </w:r>
      <w:r w:rsidR="00EB38EB">
        <w:rPr>
          <w:rFonts w:ascii="Times New Roman" w:hAnsi="Times New Roman"/>
          <w:sz w:val="28"/>
          <w:szCs w:val="28"/>
        </w:rPr>
        <w:t>ность, творческий подход. Однако</w:t>
      </w:r>
      <w:r w:rsidRPr="00730C38">
        <w:rPr>
          <w:rFonts w:ascii="Times New Roman" w:hAnsi="Times New Roman"/>
          <w:sz w:val="28"/>
          <w:szCs w:val="28"/>
        </w:rPr>
        <w:t>, отсутствие педагогического опыта вызывает трудности в работе.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В  ДОУ  с пе</w:t>
      </w:r>
      <w:r w:rsidR="00530348">
        <w:rPr>
          <w:rFonts w:ascii="Times New Roman" w:hAnsi="Times New Roman"/>
          <w:sz w:val="28"/>
          <w:szCs w:val="28"/>
        </w:rPr>
        <w:t>дагогами предстоит</w:t>
      </w:r>
      <w:r w:rsidRPr="00730C38">
        <w:rPr>
          <w:rFonts w:ascii="Times New Roman" w:hAnsi="Times New Roman"/>
          <w:sz w:val="28"/>
          <w:szCs w:val="28"/>
        </w:rPr>
        <w:t xml:space="preserve"> планомерная работа по повышению их профессионального уровня, стимулированию их инновационной активности</w:t>
      </w:r>
      <w:r w:rsidR="00BA5C57">
        <w:rPr>
          <w:rFonts w:ascii="Times New Roman" w:hAnsi="Times New Roman"/>
          <w:sz w:val="28"/>
          <w:szCs w:val="28"/>
        </w:rPr>
        <w:t>.</w:t>
      </w:r>
      <w:r w:rsidRPr="00730C38">
        <w:rPr>
          <w:rFonts w:ascii="Times New Roman" w:hAnsi="Times New Roman"/>
          <w:sz w:val="28"/>
          <w:szCs w:val="28"/>
        </w:rPr>
        <w:t xml:space="preserve"> </w:t>
      </w:r>
    </w:p>
    <w:p w:rsidR="00CA7EF3" w:rsidRPr="00730C38" w:rsidRDefault="00CA7EF3" w:rsidP="00CA7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 xml:space="preserve">         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30C38">
        <w:rPr>
          <w:rFonts w:ascii="Times New Roman" w:hAnsi="Times New Roman"/>
          <w:b/>
          <w:sz w:val="28"/>
          <w:szCs w:val="28"/>
        </w:rPr>
        <w:t>Проблемы кадрового обеспечения образовательной деятельности ДОУ:</w:t>
      </w:r>
    </w:p>
    <w:p w:rsidR="00CA7EF3" w:rsidRPr="00730C38" w:rsidRDefault="00EB38EB" w:rsidP="00EB38EB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</w:t>
      </w:r>
      <w:r w:rsidR="00BA5C57">
        <w:rPr>
          <w:rFonts w:ascii="Times New Roman" w:hAnsi="Times New Roman"/>
          <w:sz w:val="28"/>
          <w:szCs w:val="28"/>
        </w:rPr>
        <w:t xml:space="preserve"> не имеют</w:t>
      </w:r>
      <w:r w:rsidR="00CA7EF3" w:rsidRPr="00730C38">
        <w:rPr>
          <w:rFonts w:ascii="Times New Roman" w:hAnsi="Times New Roman"/>
          <w:sz w:val="28"/>
          <w:szCs w:val="28"/>
        </w:rPr>
        <w:t xml:space="preserve"> опыт</w:t>
      </w:r>
      <w:r w:rsidR="00BA5C57">
        <w:rPr>
          <w:rFonts w:ascii="Times New Roman" w:hAnsi="Times New Roman"/>
          <w:sz w:val="28"/>
          <w:szCs w:val="28"/>
        </w:rPr>
        <w:t>а</w:t>
      </w:r>
      <w:r w:rsidR="00CA7EF3" w:rsidRPr="00730C38">
        <w:rPr>
          <w:rFonts w:ascii="Times New Roman" w:hAnsi="Times New Roman"/>
          <w:sz w:val="28"/>
          <w:szCs w:val="28"/>
        </w:rPr>
        <w:t xml:space="preserve"> работы по данной профе</w:t>
      </w:r>
      <w:r w:rsidR="00BA5C57">
        <w:rPr>
          <w:rFonts w:ascii="Times New Roman" w:hAnsi="Times New Roman"/>
          <w:sz w:val="28"/>
          <w:szCs w:val="28"/>
        </w:rPr>
        <w:t>ссии, не имеют  квалификационной категории</w:t>
      </w:r>
      <w:r w:rsidR="00CA7EF3" w:rsidRPr="00730C38">
        <w:rPr>
          <w:rFonts w:ascii="Times New Roman" w:hAnsi="Times New Roman"/>
          <w:sz w:val="28"/>
          <w:szCs w:val="28"/>
        </w:rPr>
        <w:t>;</w:t>
      </w:r>
    </w:p>
    <w:p w:rsidR="00CA7EF3" w:rsidRPr="00730C38" w:rsidRDefault="00EB38EB" w:rsidP="00EB38EB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sz w:val="28"/>
          <w:szCs w:val="28"/>
        </w:rPr>
        <w:t>низки</w:t>
      </w:r>
      <w:r w:rsidR="00530348">
        <w:rPr>
          <w:rFonts w:ascii="Times New Roman" w:hAnsi="Times New Roman"/>
          <w:sz w:val="28"/>
          <w:szCs w:val="28"/>
        </w:rPr>
        <w:t>й уровень владения ИКТ некоторыми педагогами</w:t>
      </w:r>
      <w:r w:rsidR="00CA7EF3" w:rsidRPr="00730C38">
        <w:rPr>
          <w:rFonts w:ascii="Times New Roman" w:hAnsi="Times New Roman"/>
          <w:sz w:val="28"/>
          <w:szCs w:val="28"/>
        </w:rPr>
        <w:t xml:space="preserve"> и </w:t>
      </w:r>
      <w:r w:rsidR="00530348">
        <w:rPr>
          <w:rFonts w:ascii="Times New Roman" w:hAnsi="Times New Roman"/>
          <w:sz w:val="28"/>
          <w:szCs w:val="28"/>
        </w:rPr>
        <w:t>неумение</w:t>
      </w:r>
      <w:r w:rsidR="00CA7EF3" w:rsidRPr="00730C38">
        <w:rPr>
          <w:rFonts w:ascii="Times New Roman" w:hAnsi="Times New Roman"/>
          <w:sz w:val="28"/>
          <w:szCs w:val="28"/>
        </w:rPr>
        <w:t xml:space="preserve"> применять их в образовательном процессе;</w:t>
      </w:r>
    </w:p>
    <w:p w:rsidR="00CA7EF3" w:rsidRPr="00730C38" w:rsidRDefault="00EB38EB" w:rsidP="00EB38EB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sz w:val="28"/>
          <w:szCs w:val="28"/>
        </w:rPr>
        <w:t>недостаточное владение навыками ведения необходимой документации в соответствии с ФГОС.</w:t>
      </w:r>
    </w:p>
    <w:p w:rsidR="00CA7EF3" w:rsidRPr="00730C38" w:rsidRDefault="00A212A8" w:rsidP="00CA7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BA5C57">
        <w:rPr>
          <w:rFonts w:ascii="Times New Roman" w:hAnsi="Times New Roman"/>
          <w:sz w:val="28"/>
          <w:szCs w:val="28"/>
        </w:rPr>
        <w:t xml:space="preserve"> актуальны</w:t>
      </w:r>
      <w:r w:rsidR="00057F7A">
        <w:rPr>
          <w:rFonts w:ascii="Times New Roman" w:hAnsi="Times New Roman"/>
          <w:sz w:val="28"/>
          <w:szCs w:val="28"/>
        </w:rPr>
        <w:t xml:space="preserve"> проблемы, связанные с </w:t>
      </w:r>
      <w:r w:rsidR="00CA7EF3" w:rsidRPr="00730C38">
        <w:rPr>
          <w:rFonts w:ascii="Times New Roman" w:hAnsi="Times New Roman"/>
          <w:sz w:val="28"/>
          <w:szCs w:val="28"/>
        </w:rPr>
        <w:t>освоением и применением ИКТ в о</w:t>
      </w:r>
      <w:r w:rsidR="00057F7A">
        <w:rPr>
          <w:rFonts w:ascii="Times New Roman" w:hAnsi="Times New Roman"/>
          <w:sz w:val="28"/>
          <w:szCs w:val="28"/>
        </w:rPr>
        <w:t xml:space="preserve">бразовательном процессе, с </w:t>
      </w:r>
      <w:r w:rsidR="00CA7EF3" w:rsidRPr="00730C38">
        <w:rPr>
          <w:rFonts w:ascii="Times New Roman" w:hAnsi="Times New Roman"/>
          <w:sz w:val="28"/>
          <w:szCs w:val="28"/>
        </w:rPr>
        <w:t xml:space="preserve"> ведением документации в соответствии с ФГОС.</w:t>
      </w:r>
    </w:p>
    <w:p w:rsidR="00CA7EF3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941BB" w:rsidRDefault="001941BB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941BB" w:rsidRPr="00730C38" w:rsidRDefault="001941BB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A7EF3" w:rsidRPr="00730C38" w:rsidRDefault="00CA7EF3" w:rsidP="006115E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30C38">
        <w:rPr>
          <w:rFonts w:ascii="Times New Roman" w:hAnsi="Times New Roman"/>
          <w:b/>
          <w:sz w:val="28"/>
          <w:szCs w:val="28"/>
        </w:rPr>
        <w:t>4</w:t>
      </w:r>
      <w:r w:rsidR="006115E5">
        <w:rPr>
          <w:rFonts w:ascii="Times New Roman" w:hAnsi="Times New Roman"/>
          <w:b/>
          <w:sz w:val="28"/>
          <w:szCs w:val="28"/>
        </w:rPr>
        <w:t xml:space="preserve">.Программно-методическое </w:t>
      </w:r>
      <w:r w:rsidRPr="00730C38">
        <w:rPr>
          <w:rFonts w:ascii="Times New Roman" w:hAnsi="Times New Roman"/>
          <w:b/>
          <w:sz w:val="28"/>
          <w:szCs w:val="28"/>
        </w:rPr>
        <w:t>и материально-техническое обеспечение образовательной деятельности ДОУ. Предметно-развивающая среда ДОУ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A7EF3" w:rsidRPr="00730C38" w:rsidRDefault="00CA7EF3" w:rsidP="00D51B97">
      <w:pPr>
        <w:pStyle w:val="af0"/>
        <w:rPr>
          <w:sz w:val="28"/>
          <w:szCs w:val="28"/>
        </w:rPr>
      </w:pPr>
      <w:r w:rsidRPr="00730C38">
        <w:rPr>
          <w:b/>
          <w:sz w:val="28"/>
          <w:szCs w:val="28"/>
        </w:rPr>
        <w:t xml:space="preserve">       </w:t>
      </w:r>
      <w:r w:rsidR="00A212A8">
        <w:rPr>
          <w:sz w:val="28"/>
          <w:szCs w:val="28"/>
        </w:rPr>
        <w:t>В настоящее время</w:t>
      </w:r>
      <w:r w:rsidRPr="00730C38">
        <w:rPr>
          <w:sz w:val="28"/>
          <w:szCs w:val="28"/>
        </w:rPr>
        <w:t xml:space="preserve"> ДОУ осуществляет образовательный процесс с детьми  по  Основной общеобразовательной  программе ДОУ, выстроенной в соответствии с программой «От  рождения  до школы» под редакцией Н.Е.Вераксы, Т.С.Комаровой,   М.А. Васильевой  в соответствии с ФГО</w:t>
      </w:r>
      <w:r w:rsidR="00A212A8">
        <w:rPr>
          <w:sz w:val="28"/>
          <w:szCs w:val="28"/>
        </w:rPr>
        <w:t xml:space="preserve">С ДО. Программа </w:t>
      </w:r>
      <w:r w:rsidR="00A212A8">
        <w:rPr>
          <w:sz w:val="28"/>
          <w:szCs w:val="28"/>
        </w:rPr>
        <w:lastRenderedPageBreak/>
        <w:t>предусматривает</w:t>
      </w:r>
      <w:r w:rsidRPr="00730C38">
        <w:rPr>
          <w:sz w:val="28"/>
          <w:szCs w:val="28"/>
        </w:rPr>
        <w:t xml:space="preserve"> воспитание  и развитие  детей  по  пяти  образовательным областям: речевая, познавательная социально- коммуникативная, физическая и художественно-эстетическая. Образовательный процесс в ДОУ строится в соответствии с учебным и годовым планом, рабочими программами воспитателей. </w:t>
      </w:r>
    </w:p>
    <w:p w:rsidR="00CA7EF3" w:rsidRPr="00057F7A" w:rsidRDefault="00CA7EF3" w:rsidP="00057F7A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57F7A">
        <w:rPr>
          <w:rFonts w:ascii="Times New Roman" w:hAnsi="Times New Roman"/>
          <w:sz w:val="28"/>
          <w:szCs w:val="28"/>
        </w:rPr>
        <w:t>Часть, формируемая участниками образовательного про</w:t>
      </w:r>
      <w:r w:rsidR="00057F7A">
        <w:rPr>
          <w:rFonts w:ascii="Times New Roman" w:hAnsi="Times New Roman"/>
          <w:sz w:val="28"/>
          <w:szCs w:val="28"/>
        </w:rPr>
        <w:t xml:space="preserve">цесса, базируется на  программах: </w:t>
      </w:r>
      <w:r w:rsidR="00A9397E" w:rsidRPr="00A9397E">
        <w:rPr>
          <w:rFonts w:ascii="Times New Roman" w:hAnsi="Times New Roman"/>
          <w:sz w:val="28"/>
          <w:szCs w:val="24"/>
        </w:rPr>
        <w:t>Масаева З.В.</w:t>
      </w:r>
      <w:r w:rsidR="00A9397E" w:rsidRPr="00A9397E">
        <w:rPr>
          <w:rFonts w:ascii="Times New Roman" w:hAnsi="Times New Roman"/>
          <w:sz w:val="32"/>
          <w:szCs w:val="28"/>
        </w:rPr>
        <w:t xml:space="preserve"> «</w:t>
      </w:r>
      <w:r w:rsidR="00A9397E" w:rsidRPr="00A9397E">
        <w:rPr>
          <w:rFonts w:ascii="Times New Roman" w:hAnsi="Times New Roman"/>
          <w:sz w:val="28"/>
          <w:szCs w:val="24"/>
        </w:rPr>
        <w:t>Мой край родной»</w:t>
      </w:r>
      <w:r w:rsidR="00A9397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7F7A" w:rsidRPr="00057F7A">
        <w:rPr>
          <w:rFonts w:ascii="Times New Roman" w:eastAsia="Times New Roman" w:hAnsi="Times New Roman"/>
          <w:sz w:val="28"/>
          <w:szCs w:val="28"/>
          <w:lang w:eastAsia="ru-RU"/>
        </w:rPr>
        <w:t>И.М.Каплунова и И.А.Новоскольцева «Ладушки»</w:t>
      </w:r>
      <w:r w:rsidR="00057F7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9397E" w:rsidRPr="00F77BF9">
        <w:rPr>
          <w:rFonts w:ascii="Times New Roman" w:hAnsi="Times New Roman"/>
          <w:sz w:val="28"/>
          <w:szCs w:val="28"/>
        </w:rPr>
        <w:t>Пензулаева Л.И. Физкультурные занятия в детском саду</w:t>
      </w:r>
      <w:r w:rsidR="00A9397E">
        <w:rPr>
          <w:rFonts w:ascii="Times New Roman" w:hAnsi="Times New Roman"/>
          <w:sz w:val="28"/>
          <w:szCs w:val="28"/>
        </w:rPr>
        <w:t>.</w:t>
      </w:r>
    </w:p>
    <w:p w:rsidR="00CA7EF3" w:rsidRPr="00730C38" w:rsidRDefault="00CA7EF3" w:rsidP="00CA7EF3">
      <w:pPr>
        <w:pStyle w:val="af0"/>
        <w:ind w:firstLine="567"/>
        <w:jc w:val="both"/>
        <w:rPr>
          <w:sz w:val="28"/>
          <w:szCs w:val="28"/>
        </w:rPr>
      </w:pPr>
      <w:r w:rsidRPr="00730C38">
        <w:rPr>
          <w:sz w:val="28"/>
          <w:szCs w:val="28"/>
        </w:rPr>
        <w:t>В учреждении имеется достаточная материально-тех</w:t>
      </w:r>
      <w:r w:rsidR="00EB38EB">
        <w:rPr>
          <w:sz w:val="28"/>
          <w:szCs w:val="28"/>
        </w:rPr>
        <w:t>ническая база, создана</w:t>
      </w:r>
      <w:r w:rsidRPr="00730C38">
        <w:rPr>
          <w:sz w:val="28"/>
          <w:szCs w:val="28"/>
        </w:rPr>
        <w:t xml:space="preserve"> предметно-развива</w:t>
      </w:r>
      <w:r w:rsidR="00A212A8">
        <w:rPr>
          <w:sz w:val="28"/>
          <w:szCs w:val="28"/>
        </w:rPr>
        <w:t>ющая среда, соответствующая</w:t>
      </w:r>
      <w:r w:rsidRPr="00730C38">
        <w:rPr>
          <w:sz w:val="28"/>
          <w:szCs w:val="28"/>
        </w:rPr>
        <w:t xml:space="preserve"> современным санитарным и методическим требованиям. Предметно-пространственное окружение ДОУ эстетически продумано и оформлено. В каждой возрастной группе создана своя предметно-развива</w:t>
      </w:r>
      <w:r w:rsidR="00A212A8">
        <w:rPr>
          <w:sz w:val="28"/>
          <w:szCs w:val="28"/>
        </w:rPr>
        <w:t>ющая среда, созвучная</w:t>
      </w:r>
      <w:r w:rsidR="00057F7A">
        <w:rPr>
          <w:sz w:val="28"/>
          <w:szCs w:val="28"/>
        </w:rPr>
        <w:t xml:space="preserve"> программам</w:t>
      </w:r>
      <w:r w:rsidRPr="00730C38">
        <w:rPr>
          <w:sz w:val="28"/>
          <w:szCs w:val="28"/>
        </w:rPr>
        <w:t xml:space="preserve"> и технологиям, по которым работают педагоги.</w:t>
      </w:r>
    </w:p>
    <w:p w:rsidR="00CA7EF3" w:rsidRPr="00730C38" w:rsidRDefault="00CA7EF3" w:rsidP="00CA7EF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0C38">
        <w:rPr>
          <w:sz w:val="28"/>
          <w:szCs w:val="28"/>
        </w:rPr>
        <w:t>Каждая группа име</w:t>
      </w:r>
      <w:r w:rsidR="00A212A8">
        <w:rPr>
          <w:sz w:val="28"/>
          <w:szCs w:val="28"/>
        </w:rPr>
        <w:t>ет групповое помещение,</w:t>
      </w:r>
      <w:r w:rsidR="00AE5C41">
        <w:rPr>
          <w:sz w:val="28"/>
          <w:szCs w:val="28"/>
        </w:rPr>
        <w:t xml:space="preserve"> спальные комнаты.</w:t>
      </w:r>
      <w:r w:rsidRPr="00730C38">
        <w:rPr>
          <w:sz w:val="28"/>
          <w:szCs w:val="28"/>
        </w:rPr>
        <w:t xml:space="preserve"> Групповые комнаты включают игровую, познавательную, обеденную зоны. Группы оборудованы необходимой мебелью, мягким инвентарём. При оформлении групповых ячеек воспитатели исходят из требований федерального государственного стандарта и безопасности используемого материала для здоровья детей. В М</w:t>
      </w:r>
      <w:r w:rsidR="006115E5">
        <w:rPr>
          <w:sz w:val="28"/>
          <w:szCs w:val="28"/>
        </w:rPr>
        <w:t>БД</w:t>
      </w:r>
      <w:r w:rsidRPr="00730C38">
        <w:rPr>
          <w:sz w:val="28"/>
          <w:szCs w:val="28"/>
        </w:rPr>
        <w:t>ОУ имеют</w:t>
      </w:r>
      <w:r w:rsidR="00FF0532">
        <w:rPr>
          <w:sz w:val="28"/>
          <w:szCs w:val="28"/>
        </w:rPr>
        <w:t xml:space="preserve">ся </w:t>
      </w:r>
      <w:r w:rsidRPr="00730C38">
        <w:rPr>
          <w:sz w:val="28"/>
          <w:szCs w:val="28"/>
        </w:rPr>
        <w:t xml:space="preserve"> </w:t>
      </w:r>
      <w:r w:rsidR="00FF0532">
        <w:rPr>
          <w:sz w:val="28"/>
          <w:szCs w:val="28"/>
        </w:rPr>
        <w:t>музыкальный центр.</w:t>
      </w:r>
    </w:p>
    <w:p w:rsidR="00CA7EF3" w:rsidRPr="00730C38" w:rsidRDefault="00CA7EF3" w:rsidP="00CA7EF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0C38">
        <w:rPr>
          <w:sz w:val="28"/>
          <w:szCs w:val="28"/>
        </w:rPr>
        <w:t>В ДОУ имеется</w:t>
      </w:r>
      <w:r w:rsidRPr="00730C38">
        <w:rPr>
          <w:rStyle w:val="apple-converted-space"/>
          <w:sz w:val="28"/>
          <w:szCs w:val="28"/>
        </w:rPr>
        <w:t> </w:t>
      </w:r>
      <w:r w:rsidRPr="00730C38">
        <w:rPr>
          <w:rStyle w:val="a6"/>
          <w:b w:val="0"/>
          <w:sz w:val="28"/>
          <w:szCs w:val="28"/>
        </w:rPr>
        <w:t xml:space="preserve">медицинский </w:t>
      </w:r>
      <w:r w:rsidRPr="00730C38">
        <w:rPr>
          <w:sz w:val="28"/>
          <w:szCs w:val="28"/>
        </w:rPr>
        <w:t>кабин</w:t>
      </w:r>
      <w:r w:rsidR="006115E5">
        <w:rPr>
          <w:sz w:val="28"/>
          <w:szCs w:val="28"/>
        </w:rPr>
        <w:t>ет</w:t>
      </w:r>
      <w:r w:rsidRPr="00730C38">
        <w:rPr>
          <w:sz w:val="28"/>
          <w:szCs w:val="28"/>
        </w:rPr>
        <w:t>.</w:t>
      </w:r>
    </w:p>
    <w:p w:rsidR="00CA7EF3" w:rsidRPr="00730C38" w:rsidRDefault="00CA7EF3" w:rsidP="00CA7EF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0C38">
        <w:rPr>
          <w:rStyle w:val="a6"/>
          <w:b w:val="0"/>
          <w:sz w:val="28"/>
          <w:szCs w:val="28"/>
        </w:rPr>
        <w:t>Пищеблок</w:t>
      </w:r>
      <w:r w:rsidRPr="00730C38">
        <w:rPr>
          <w:rStyle w:val="apple-converted-space"/>
          <w:sz w:val="28"/>
          <w:szCs w:val="28"/>
        </w:rPr>
        <w:t> </w:t>
      </w:r>
      <w:r w:rsidRPr="00730C38">
        <w:rPr>
          <w:sz w:val="28"/>
          <w:szCs w:val="28"/>
        </w:rPr>
        <w:t>состоит из трех блоков: блок сырой продукции, вареной продукции и готовой продукции. Оборудование пищеблока соответствует требованиям СанПиН и Роспотребнадзора.</w:t>
      </w:r>
    </w:p>
    <w:p w:rsidR="00CA7EF3" w:rsidRPr="00730C38" w:rsidRDefault="00CA7EF3" w:rsidP="00CA7EF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0C38">
        <w:rPr>
          <w:sz w:val="28"/>
          <w:szCs w:val="28"/>
        </w:rPr>
        <w:t>В М</w:t>
      </w:r>
      <w:r w:rsidR="006115E5">
        <w:rPr>
          <w:sz w:val="28"/>
          <w:szCs w:val="28"/>
        </w:rPr>
        <w:t xml:space="preserve">БДОУ </w:t>
      </w:r>
      <w:r w:rsidRPr="00730C38">
        <w:rPr>
          <w:sz w:val="28"/>
          <w:szCs w:val="28"/>
        </w:rPr>
        <w:t>есть</w:t>
      </w:r>
      <w:r w:rsidRPr="00730C38">
        <w:rPr>
          <w:rStyle w:val="apple-converted-space"/>
          <w:sz w:val="28"/>
          <w:szCs w:val="28"/>
        </w:rPr>
        <w:t> </w:t>
      </w:r>
      <w:r w:rsidRPr="00730C38">
        <w:rPr>
          <w:rStyle w:val="a6"/>
          <w:b w:val="0"/>
          <w:sz w:val="28"/>
          <w:szCs w:val="28"/>
        </w:rPr>
        <w:t>доступ к электронным ресурсам сети интернет</w:t>
      </w:r>
      <w:r w:rsidRPr="00730C38">
        <w:rPr>
          <w:sz w:val="28"/>
          <w:szCs w:val="28"/>
        </w:rPr>
        <w:t>, который педагоги и сотрудники детского сада могут осуществлять в кабинете заведующего детским садом.</w:t>
      </w:r>
    </w:p>
    <w:p w:rsidR="00CA7EF3" w:rsidRPr="00730C38" w:rsidRDefault="008A5FF0" w:rsidP="00CA7EF3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7EF3" w:rsidRPr="00730C38" w:rsidRDefault="00CA7EF3" w:rsidP="00CA7EF3">
      <w:pPr>
        <w:pStyle w:val="af0"/>
        <w:jc w:val="both"/>
        <w:rPr>
          <w:sz w:val="28"/>
          <w:szCs w:val="28"/>
        </w:rPr>
      </w:pPr>
      <w:r w:rsidRPr="00730C38">
        <w:rPr>
          <w:sz w:val="28"/>
          <w:szCs w:val="28"/>
        </w:rPr>
        <w:t xml:space="preserve">      </w:t>
      </w:r>
    </w:p>
    <w:p w:rsidR="00CA7EF3" w:rsidRPr="00DD024C" w:rsidRDefault="00CA7EF3" w:rsidP="00CA7EF3">
      <w:pPr>
        <w:pStyle w:val="af0"/>
        <w:jc w:val="both"/>
        <w:rPr>
          <w:b/>
          <w:sz w:val="28"/>
          <w:szCs w:val="28"/>
        </w:rPr>
      </w:pPr>
    </w:p>
    <w:p w:rsidR="00CA7EF3" w:rsidRPr="00DD024C" w:rsidRDefault="00CA7EF3" w:rsidP="00CA7EF3">
      <w:pPr>
        <w:pStyle w:val="af0"/>
        <w:ind w:firstLine="567"/>
        <w:jc w:val="both"/>
        <w:rPr>
          <w:b/>
          <w:sz w:val="28"/>
          <w:szCs w:val="28"/>
        </w:rPr>
      </w:pPr>
      <w:r w:rsidRPr="00DD024C">
        <w:rPr>
          <w:b/>
          <w:sz w:val="28"/>
          <w:szCs w:val="28"/>
        </w:rPr>
        <w:t>Проблемы программно-методического и материально-технического обеспечения образовательной деятельности ДОУ:</w:t>
      </w:r>
    </w:p>
    <w:p w:rsidR="00CA7EF3" w:rsidRPr="00730C38" w:rsidRDefault="00CA7EF3" w:rsidP="00CA7EF3">
      <w:pPr>
        <w:pStyle w:val="af0"/>
        <w:jc w:val="both"/>
        <w:rPr>
          <w:sz w:val="28"/>
          <w:szCs w:val="28"/>
        </w:rPr>
      </w:pPr>
      <w:r w:rsidRPr="00730C38">
        <w:rPr>
          <w:sz w:val="28"/>
          <w:szCs w:val="28"/>
        </w:rPr>
        <w:t>- недостаточно дополнительных методических и наглядно-дидактических материалов;</w:t>
      </w:r>
    </w:p>
    <w:p w:rsidR="00CA7EF3" w:rsidRPr="00730C38" w:rsidRDefault="00CA7EF3" w:rsidP="00CA7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- отсутствие</w:t>
      </w:r>
      <w:r w:rsidR="006115E5">
        <w:rPr>
          <w:rFonts w:ascii="Times New Roman" w:hAnsi="Times New Roman"/>
          <w:sz w:val="28"/>
          <w:szCs w:val="28"/>
        </w:rPr>
        <w:t xml:space="preserve"> проектора, фотоаппарата, камеры,</w:t>
      </w:r>
      <w:r w:rsidRPr="00730C38">
        <w:rPr>
          <w:rFonts w:ascii="Times New Roman" w:hAnsi="Times New Roman"/>
          <w:sz w:val="28"/>
          <w:szCs w:val="28"/>
        </w:rPr>
        <w:t xml:space="preserve"> интерактивной доски в воспитательно-образовательном процессе;</w:t>
      </w:r>
    </w:p>
    <w:p w:rsidR="00CA7EF3" w:rsidRPr="00730C38" w:rsidRDefault="00CA7EF3" w:rsidP="00CA7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- недостаточно игрового оборудования для организации игрово</w:t>
      </w:r>
      <w:r w:rsidR="006115E5">
        <w:rPr>
          <w:rFonts w:ascii="Times New Roman" w:hAnsi="Times New Roman"/>
          <w:sz w:val="28"/>
          <w:szCs w:val="28"/>
        </w:rPr>
        <w:t>й деятельности детей в</w:t>
      </w:r>
      <w:r w:rsidRPr="00730C38">
        <w:rPr>
          <w:rFonts w:ascii="Times New Roman" w:hAnsi="Times New Roman"/>
          <w:sz w:val="28"/>
          <w:szCs w:val="28"/>
        </w:rPr>
        <w:t xml:space="preserve"> группах детского сада в соответствии с требованиями ФГОС ДО к предметно-развивающей среде.</w:t>
      </w:r>
    </w:p>
    <w:p w:rsidR="00CA7EF3" w:rsidRPr="00730C38" w:rsidRDefault="00CA7EF3" w:rsidP="00CA7EF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30C38">
        <w:rPr>
          <w:rFonts w:ascii="Times New Roman" w:hAnsi="Times New Roman"/>
          <w:b/>
          <w:sz w:val="28"/>
          <w:szCs w:val="28"/>
        </w:rPr>
        <w:t>5. Здоровьесбережение в ДОУ</w:t>
      </w:r>
      <w:r w:rsidR="00EB38EB">
        <w:rPr>
          <w:rFonts w:ascii="Times New Roman" w:hAnsi="Times New Roman"/>
          <w:b/>
          <w:sz w:val="28"/>
          <w:szCs w:val="28"/>
        </w:rPr>
        <w:t>.</w:t>
      </w:r>
    </w:p>
    <w:p w:rsidR="00CA7EF3" w:rsidRPr="00730C38" w:rsidRDefault="00CA7EF3" w:rsidP="00CA7EF3">
      <w:pPr>
        <w:pStyle w:val="af0"/>
        <w:jc w:val="both"/>
        <w:rPr>
          <w:sz w:val="28"/>
          <w:szCs w:val="28"/>
        </w:rPr>
      </w:pPr>
    </w:p>
    <w:p w:rsidR="00CA7EF3" w:rsidRPr="00730C38" w:rsidRDefault="006C67BA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 показателем</w:t>
      </w:r>
      <w:r w:rsidR="00CA7EF3" w:rsidRPr="00730C38">
        <w:rPr>
          <w:rFonts w:ascii="Times New Roman" w:hAnsi="Times New Roman"/>
          <w:sz w:val="28"/>
          <w:szCs w:val="28"/>
        </w:rPr>
        <w:t xml:space="preserve"> работы дошкольного учреждения является здоровье </w:t>
      </w:r>
      <w:r>
        <w:rPr>
          <w:rFonts w:ascii="Times New Roman" w:hAnsi="Times New Roman"/>
          <w:sz w:val="28"/>
          <w:szCs w:val="28"/>
        </w:rPr>
        <w:t>детей. В детском саду планируется</w:t>
      </w:r>
      <w:r w:rsidR="00CA7EF3" w:rsidRPr="00730C38">
        <w:rPr>
          <w:rFonts w:ascii="Times New Roman" w:hAnsi="Times New Roman"/>
          <w:sz w:val="28"/>
          <w:szCs w:val="28"/>
        </w:rPr>
        <w:t xml:space="preserve"> работа по улучшению состояния зд</w:t>
      </w:r>
      <w:r w:rsidR="00F34BAE">
        <w:rPr>
          <w:rFonts w:ascii="Times New Roman" w:hAnsi="Times New Roman"/>
          <w:sz w:val="28"/>
          <w:szCs w:val="28"/>
        </w:rPr>
        <w:t>оровья воспитанников и внедрению</w:t>
      </w:r>
      <w:r w:rsidR="00CA7EF3" w:rsidRPr="00730C38">
        <w:rPr>
          <w:rFonts w:ascii="Times New Roman" w:hAnsi="Times New Roman"/>
          <w:sz w:val="28"/>
          <w:szCs w:val="28"/>
        </w:rPr>
        <w:t xml:space="preserve"> с</w:t>
      </w:r>
      <w:r w:rsidR="00F34BAE">
        <w:rPr>
          <w:rFonts w:ascii="Times New Roman" w:hAnsi="Times New Roman"/>
          <w:sz w:val="28"/>
          <w:szCs w:val="28"/>
        </w:rPr>
        <w:t>овременных здоровье</w:t>
      </w:r>
      <w:r w:rsidR="00A212A8">
        <w:rPr>
          <w:rFonts w:ascii="Times New Roman" w:hAnsi="Times New Roman"/>
          <w:sz w:val="28"/>
          <w:szCs w:val="28"/>
        </w:rPr>
        <w:t xml:space="preserve"> </w:t>
      </w:r>
      <w:r w:rsidR="00F34BAE">
        <w:rPr>
          <w:rFonts w:ascii="Times New Roman" w:hAnsi="Times New Roman"/>
          <w:sz w:val="28"/>
          <w:szCs w:val="28"/>
        </w:rPr>
        <w:t>сберегающи</w:t>
      </w:r>
      <w:r w:rsidR="00CA7EF3" w:rsidRPr="00730C38">
        <w:rPr>
          <w:rFonts w:ascii="Times New Roman" w:hAnsi="Times New Roman"/>
          <w:sz w:val="28"/>
          <w:szCs w:val="28"/>
        </w:rPr>
        <w:t xml:space="preserve">х </w:t>
      </w:r>
      <w:r w:rsidR="00AE5C41">
        <w:rPr>
          <w:rFonts w:ascii="Times New Roman" w:hAnsi="Times New Roman"/>
          <w:sz w:val="28"/>
          <w:szCs w:val="28"/>
        </w:rPr>
        <w:t xml:space="preserve">деятельности. </w:t>
      </w:r>
    </w:p>
    <w:p w:rsidR="00CA7EF3" w:rsidRPr="00730C38" w:rsidRDefault="006C67BA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детьми планир</w:t>
      </w:r>
      <w:r w:rsidR="00CA7EF3" w:rsidRPr="00730C38">
        <w:rPr>
          <w:rFonts w:ascii="Times New Roman" w:hAnsi="Times New Roman"/>
          <w:sz w:val="28"/>
          <w:szCs w:val="28"/>
        </w:rPr>
        <w:t>уются тематические, игровые з</w:t>
      </w:r>
      <w:r w:rsidR="00A212A8">
        <w:rPr>
          <w:rFonts w:ascii="Times New Roman" w:hAnsi="Times New Roman"/>
          <w:sz w:val="28"/>
          <w:szCs w:val="28"/>
        </w:rPr>
        <w:t>анятия и игры с валеологической</w:t>
      </w:r>
      <w:r w:rsidR="00CA7EF3" w:rsidRPr="00730C38">
        <w:rPr>
          <w:rFonts w:ascii="Times New Roman" w:hAnsi="Times New Roman"/>
          <w:sz w:val="28"/>
          <w:szCs w:val="28"/>
        </w:rPr>
        <w:t xml:space="preserve"> направленностью, экскурсии, тематические досуги и развлечения, художественно-эстетическая деятельность,  оздоровительно-игровые часы. Посещаемость и з</w:t>
      </w:r>
      <w:r>
        <w:rPr>
          <w:rFonts w:ascii="Times New Roman" w:hAnsi="Times New Roman"/>
          <w:sz w:val="28"/>
          <w:szCs w:val="28"/>
        </w:rPr>
        <w:t>аболеваемость детей на контроле медсестры</w:t>
      </w:r>
      <w:r w:rsidR="00CA7EF3" w:rsidRPr="00730C3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педагогического коллектива</w:t>
      </w:r>
      <w:r w:rsidR="00CA7EF3" w:rsidRPr="00730C38">
        <w:rPr>
          <w:rFonts w:ascii="Times New Roman" w:hAnsi="Times New Roman"/>
          <w:sz w:val="28"/>
          <w:szCs w:val="28"/>
        </w:rPr>
        <w:t xml:space="preserve"> ДОУ.</w:t>
      </w:r>
      <w:r>
        <w:rPr>
          <w:rFonts w:ascii="Times New Roman" w:hAnsi="Times New Roman"/>
          <w:sz w:val="28"/>
          <w:szCs w:val="28"/>
        </w:rPr>
        <w:t xml:space="preserve"> В детском саду предусмотрен</w:t>
      </w:r>
      <w:r w:rsidR="00CA7EF3" w:rsidRPr="00730C38">
        <w:rPr>
          <w:rFonts w:ascii="Times New Roman" w:hAnsi="Times New Roman"/>
          <w:sz w:val="28"/>
          <w:szCs w:val="28"/>
        </w:rPr>
        <w:t xml:space="preserve"> контроль за вып</w:t>
      </w:r>
      <w:r>
        <w:rPr>
          <w:rFonts w:ascii="Times New Roman" w:hAnsi="Times New Roman"/>
          <w:sz w:val="28"/>
          <w:szCs w:val="28"/>
        </w:rPr>
        <w:t>олнением режима дня,  выполнением</w:t>
      </w:r>
      <w:r w:rsidR="00CA7EF3" w:rsidRPr="00730C38">
        <w:rPr>
          <w:rFonts w:ascii="Times New Roman" w:hAnsi="Times New Roman"/>
          <w:sz w:val="28"/>
          <w:szCs w:val="28"/>
        </w:rPr>
        <w:t xml:space="preserve"> двигательного режима, графика </w:t>
      </w:r>
      <w:r w:rsidR="007F2113">
        <w:rPr>
          <w:rFonts w:ascii="Times New Roman" w:hAnsi="Times New Roman"/>
          <w:sz w:val="28"/>
          <w:szCs w:val="28"/>
        </w:rPr>
        <w:t xml:space="preserve">проветривания. В учреждении </w:t>
      </w:r>
      <w:r>
        <w:rPr>
          <w:rFonts w:ascii="Times New Roman" w:hAnsi="Times New Roman"/>
          <w:sz w:val="28"/>
          <w:szCs w:val="28"/>
        </w:rPr>
        <w:t xml:space="preserve"> выстроена </w:t>
      </w:r>
      <w:r w:rsidR="00CA7EF3" w:rsidRPr="00730C38">
        <w:rPr>
          <w:rFonts w:ascii="Times New Roman" w:hAnsi="Times New Roman"/>
          <w:sz w:val="28"/>
          <w:szCs w:val="28"/>
        </w:rPr>
        <w:t xml:space="preserve"> система взаимодействия с учреждениями здравоохранения</w:t>
      </w:r>
      <w:r w:rsidR="008A5FF0">
        <w:rPr>
          <w:rFonts w:ascii="Times New Roman" w:hAnsi="Times New Roman"/>
          <w:sz w:val="28"/>
          <w:szCs w:val="28"/>
        </w:rPr>
        <w:t xml:space="preserve"> </w:t>
      </w:r>
      <w:r w:rsidR="00CA7EF3" w:rsidRPr="00730C38">
        <w:rPr>
          <w:rFonts w:ascii="Times New Roman" w:hAnsi="Times New Roman"/>
          <w:sz w:val="28"/>
          <w:szCs w:val="28"/>
        </w:rPr>
        <w:t>обеспечивающая профилактику и коррекцию нарушений состояния здоровья как у воспитанников ДОУ, так и у сотрудников детского сада (плановые профилактические осмотры, диспансеризация).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В работе с роди</w:t>
      </w:r>
      <w:r w:rsidR="006C67BA">
        <w:rPr>
          <w:rFonts w:ascii="Times New Roman" w:hAnsi="Times New Roman"/>
          <w:sz w:val="28"/>
          <w:szCs w:val="28"/>
        </w:rPr>
        <w:t>телями особое внимание уделено</w:t>
      </w:r>
      <w:r w:rsidRPr="00730C38">
        <w:rPr>
          <w:rFonts w:ascii="Times New Roman" w:hAnsi="Times New Roman"/>
          <w:sz w:val="28"/>
          <w:szCs w:val="28"/>
        </w:rPr>
        <w:t xml:space="preserve"> консультативной помощи, оформлению тематических стендов, проведению дней открытых дверей, дней здоровья с участием родителей, индивидуальное консультирование по текущим </w:t>
      </w:r>
      <w:r w:rsidR="00A212A8">
        <w:rPr>
          <w:rFonts w:ascii="Times New Roman" w:hAnsi="Times New Roman"/>
          <w:sz w:val="28"/>
          <w:szCs w:val="28"/>
        </w:rPr>
        <w:t>проблемным вопросам, совместные</w:t>
      </w:r>
      <w:r w:rsidRPr="00730C38">
        <w:rPr>
          <w:rFonts w:ascii="Times New Roman" w:hAnsi="Times New Roman"/>
          <w:sz w:val="28"/>
          <w:szCs w:val="28"/>
        </w:rPr>
        <w:t xml:space="preserve"> </w:t>
      </w:r>
      <w:r w:rsidR="00AE5C41">
        <w:rPr>
          <w:rFonts w:ascii="Times New Roman" w:hAnsi="Times New Roman"/>
          <w:sz w:val="28"/>
          <w:szCs w:val="28"/>
        </w:rPr>
        <w:t xml:space="preserve">досуги </w:t>
      </w:r>
      <w:r w:rsidRPr="00730C38">
        <w:rPr>
          <w:rFonts w:ascii="Times New Roman" w:hAnsi="Times New Roman"/>
          <w:sz w:val="28"/>
          <w:szCs w:val="28"/>
        </w:rPr>
        <w:t>по формированию у детей  ЗОЖ,  совместные спортивно-оздоровительные мероприятия.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30C38">
        <w:rPr>
          <w:rFonts w:ascii="Times New Roman" w:hAnsi="Times New Roman"/>
          <w:sz w:val="28"/>
          <w:szCs w:val="28"/>
        </w:rPr>
        <w:t xml:space="preserve">Поддержанию и укреплению здоровья субъектов образовательного процесса </w:t>
      </w:r>
      <w:r w:rsidR="006C67BA">
        <w:rPr>
          <w:rFonts w:ascii="Times New Roman" w:hAnsi="Times New Roman"/>
          <w:sz w:val="28"/>
          <w:szCs w:val="28"/>
        </w:rPr>
        <w:t>будет способствовать</w:t>
      </w:r>
      <w:r w:rsidRPr="00730C38">
        <w:rPr>
          <w:rFonts w:ascii="Times New Roman" w:hAnsi="Times New Roman"/>
          <w:sz w:val="28"/>
          <w:szCs w:val="28"/>
        </w:rPr>
        <w:t xml:space="preserve"> и соблюдение требований СанПиНа  при организации образовательного процесса в ДОУ, при пополнении предметно-развивающей среды и укреплении материально-технической базы учреждения, при организации лечебно-профилактической и физкультурно-оздоровительной работы в ДОУ,</w:t>
      </w:r>
      <w:r w:rsidR="003D22FC">
        <w:rPr>
          <w:rFonts w:ascii="Times New Roman" w:hAnsi="Times New Roman"/>
          <w:sz w:val="28"/>
          <w:szCs w:val="28"/>
        </w:rPr>
        <w:t xml:space="preserve"> организации питания, соблюдении</w:t>
      </w:r>
      <w:r w:rsidRPr="00730C38">
        <w:rPr>
          <w:rFonts w:ascii="Times New Roman" w:hAnsi="Times New Roman"/>
          <w:sz w:val="28"/>
          <w:szCs w:val="28"/>
        </w:rPr>
        <w:t xml:space="preserve"> санитарно-гигиенических требований (профилактические, санитарно-гигиенические и противоэпидемические мероприятия).</w:t>
      </w:r>
    </w:p>
    <w:p w:rsidR="00CA7EF3" w:rsidRPr="00730C38" w:rsidRDefault="00CA7EF3" w:rsidP="00CA7EF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A7EF3" w:rsidRPr="00242B59" w:rsidRDefault="00CA7EF3" w:rsidP="00CA7EF3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42B59">
        <w:rPr>
          <w:rFonts w:ascii="Times New Roman" w:hAnsi="Times New Roman"/>
          <w:b/>
          <w:bCs/>
          <w:i/>
          <w:sz w:val="28"/>
          <w:szCs w:val="28"/>
        </w:rPr>
        <w:t>Проблемы организации работы по здоровьесбережению в ДОУ:</w:t>
      </w:r>
    </w:p>
    <w:p w:rsidR="00CA7EF3" w:rsidRPr="00730C38" w:rsidRDefault="00F34BAE" w:rsidP="00F34BAE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2F2F2"/>
        </w:rPr>
      </w:pPr>
      <w:r>
        <w:rPr>
          <w:rFonts w:ascii="Times New Roman" w:hAnsi="Times New Roman"/>
          <w:sz w:val="28"/>
          <w:szCs w:val="28"/>
        </w:rPr>
        <w:t>-</w:t>
      </w:r>
      <w:r w:rsidR="003D22FC">
        <w:rPr>
          <w:rFonts w:ascii="Times New Roman" w:hAnsi="Times New Roman"/>
          <w:sz w:val="28"/>
          <w:szCs w:val="28"/>
        </w:rPr>
        <w:t xml:space="preserve"> в учреждение поступили</w:t>
      </w:r>
      <w:r w:rsidR="00A212A8">
        <w:rPr>
          <w:rFonts w:ascii="Times New Roman" w:hAnsi="Times New Roman"/>
          <w:sz w:val="28"/>
          <w:szCs w:val="28"/>
        </w:rPr>
        <w:t xml:space="preserve"> дети, имеющие</w:t>
      </w:r>
      <w:r w:rsidR="00CA7EF3" w:rsidRPr="00730C38">
        <w:rPr>
          <w:rFonts w:ascii="Times New Roman" w:hAnsi="Times New Roman"/>
          <w:sz w:val="28"/>
          <w:szCs w:val="28"/>
        </w:rPr>
        <w:t xml:space="preserve"> предрасположенности к простудным заболеван</w:t>
      </w:r>
      <w:r w:rsidR="00A212A8">
        <w:rPr>
          <w:rFonts w:ascii="Times New Roman" w:hAnsi="Times New Roman"/>
          <w:sz w:val="28"/>
          <w:szCs w:val="28"/>
        </w:rPr>
        <w:t>иям, те или иные функциональные</w:t>
      </w:r>
      <w:r w:rsidR="00CA7EF3" w:rsidRPr="00730C38">
        <w:rPr>
          <w:rFonts w:ascii="Times New Roman" w:hAnsi="Times New Roman"/>
          <w:sz w:val="28"/>
          <w:szCs w:val="28"/>
        </w:rPr>
        <w:t xml:space="preserve"> отклонения в состоянии здоровья, требующие повышенного внимания, консультаций специалистов;</w:t>
      </w:r>
    </w:p>
    <w:p w:rsidR="00CA7EF3" w:rsidRPr="003D22FC" w:rsidRDefault="00F34BAE" w:rsidP="00F34BAE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2F2F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22FC">
        <w:rPr>
          <w:rFonts w:ascii="Times New Roman" w:hAnsi="Times New Roman"/>
          <w:sz w:val="28"/>
          <w:szCs w:val="28"/>
        </w:rPr>
        <w:t>число</w:t>
      </w:r>
      <w:r w:rsidR="00CA7EF3" w:rsidRPr="00730C38">
        <w:rPr>
          <w:rFonts w:ascii="Times New Roman" w:hAnsi="Times New Roman"/>
          <w:sz w:val="28"/>
          <w:szCs w:val="28"/>
        </w:rPr>
        <w:t xml:space="preserve"> взрослых (как сотрудников ДОУ, так и родителей воспитанников) с низким уровнем культуры здоровья, проявляющих инертность в ведении здорового образа жизни;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30C38">
        <w:rPr>
          <w:rFonts w:ascii="Times New Roman" w:hAnsi="Times New Roman"/>
          <w:b/>
          <w:sz w:val="28"/>
          <w:szCs w:val="28"/>
        </w:rPr>
        <w:t>6. Социальное п</w:t>
      </w:r>
      <w:r w:rsidR="007F2113">
        <w:rPr>
          <w:rFonts w:ascii="Times New Roman" w:hAnsi="Times New Roman"/>
          <w:b/>
          <w:sz w:val="28"/>
          <w:szCs w:val="28"/>
        </w:rPr>
        <w:t>артнерст</w:t>
      </w:r>
      <w:r w:rsidR="00242B59">
        <w:rPr>
          <w:rFonts w:ascii="Times New Roman" w:hAnsi="Times New Roman"/>
          <w:b/>
          <w:sz w:val="28"/>
          <w:szCs w:val="28"/>
        </w:rPr>
        <w:t>во МБДОУ «Детский сад «Ашура</w:t>
      </w:r>
      <w:r w:rsidR="007F2113">
        <w:rPr>
          <w:rFonts w:ascii="Times New Roman" w:hAnsi="Times New Roman"/>
          <w:b/>
          <w:sz w:val="28"/>
          <w:szCs w:val="28"/>
        </w:rPr>
        <w:t>»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7EF3" w:rsidRPr="00730C38" w:rsidRDefault="00A212A8" w:rsidP="003D22F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Социальное</w:t>
      </w:r>
      <w:r w:rsidR="00CA7EF3" w:rsidRPr="00730C38">
        <w:rPr>
          <w:rFonts w:ascii="Times New Roman" w:hAnsi="Times New Roman"/>
          <w:sz w:val="28"/>
          <w:szCs w:val="28"/>
        </w:rPr>
        <w:t xml:space="preserve"> партнерство является неотъемлемой частью об</w:t>
      </w:r>
      <w:r w:rsidR="003D22FC">
        <w:rPr>
          <w:rFonts w:ascii="Times New Roman" w:hAnsi="Times New Roman"/>
          <w:sz w:val="28"/>
          <w:szCs w:val="28"/>
        </w:rPr>
        <w:t>разовательного процесса ДОУ. Оно</w:t>
      </w:r>
      <w:r w:rsidR="00CA7EF3" w:rsidRPr="00730C38">
        <w:rPr>
          <w:rFonts w:ascii="Times New Roman" w:hAnsi="Times New Roman"/>
          <w:sz w:val="28"/>
          <w:szCs w:val="28"/>
        </w:rPr>
        <w:t xml:space="preserve"> предполагает организацию раб</w:t>
      </w:r>
      <w:r>
        <w:rPr>
          <w:rFonts w:ascii="Times New Roman" w:hAnsi="Times New Roman"/>
          <w:sz w:val="28"/>
          <w:szCs w:val="28"/>
        </w:rPr>
        <w:t>оты с разными категориями семей</w:t>
      </w:r>
      <w:r w:rsidR="00CA7EF3" w:rsidRPr="00730C38">
        <w:rPr>
          <w:rFonts w:ascii="Times New Roman" w:hAnsi="Times New Roman"/>
          <w:sz w:val="28"/>
          <w:szCs w:val="28"/>
        </w:rPr>
        <w:t xml:space="preserve"> </w:t>
      </w:r>
      <w:r w:rsidR="007F2113">
        <w:rPr>
          <w:rFonts w:ascii="Times New Roman" w:hAnsi="Times New Roman"/>
          <w:sz w:val="28"/>
          <w:szCs w:val="28"/>
        </w:rPr>
        <w:t>воспитанников и населением сел</w:t>
      </w:r>
      <w:r w:rsidR="00CA7EF3" w:rsidRPr="00730C38">
        <w:rPr>
          <w:rFonts w:ascii="Times New Roman" w:hAnsi="Times New Roman"/>
          <w:sz w:val="28"/>
          <w:szCs w:val="28"/>
        </w:rPr>
        <w:t>а, участие в   разработке и    реализации   социальных и культурных проектов, а так же налаживание межведомственных связей с учреждениями образования, культуры, здравоохранения</w:t>
      </w:r>
      <w:r w:rsidR="003D22FC">
        <w:rPr>
          <w:rFonts w:ascii="Times New Roman" w:hAnsi="Times New Roman"/>
          <w:sz w:val="28"/>
          <w:szCs w:val="28"/>
        </w:rPr>
        <w:t>.</w:t>
      </w:r>
    </w:p>
    <w:p w:rsidR="00CA7EF3" w:rsidRPr="00730C38" w:rsidRDefault="003D22FC" w:rsidP="00CA7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CA7EF3" w:rsidRPr="00730C38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ируется повышение</w:t>
      </w:r>
      <w:r w:rsidR="00CA7EF3" w:rsidRPr="00730C38">
        <w:rPr>
          <w:rFonts w:ascii="Times New Roman" w:hAnsi="Times New Roman"/>
          <w:sz w:val="28"/>
          <w:szCs w:val="28"/>
        </w:rPr>
        <w:t xml:space="preserve"> педагогической и валеологической культуры разных кат</w:t>
      </w:r>
      <w:r>
        <w:rPr>
          <w:rFonts w:ascii="Times New Roman" w:hAnsi="Times New Roman"/>
          <w:sz w:val="28"/>
          <w:szCs w:val="28"/>
        </w:rPr>
        <w:t>егорий родителей, предполагающее</w:t>
      </w:r>
      <w:r w:rsidR="00CA7EF3" w:rsidRPr="00730C38">
        <w:rPr>
          <w:rFonts w:ascii="Times New Roman" w:hAnsi="Times New Roman"/>
          <w:sz w:val="28"/>
          <w:szCs w:val="28"/>
        </w:rPr>
        <w:t xml:space="preserve"> проведение различных информационно-просветительских и досуговых мероприятий как дифференцированно, так и в индивидуальном порядке.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 xml:space="preserve">Социальный блок деятельности учреждения предполагает также и участие детского сада в разработке и реализации социальных и культурных </w:t>
      </w:r>
      <w:r w:rsidR="00AE5C41">
        <w:rPr>
          <w:rFonts w:ascii="Times New Roman" w:hAnsi="Times New Roman"/>
          <w:sz w:val="28"/>
          <w:szCs w:val="28"/>
        </w:rPr>
        <w:t>мероприятий</w:t>
      </w:r>
      <w:r w:rsidRPr="00730C38">
        <w:rPr>
          <w:rFonts w:ascii="Times New Roman" w:hAnsi="Times New Roman"/>
          <w:sz w:val="28"/>
          <w:szCs w:val="28"/>
        </w:rPr>
        <w:t xml:space="preserve"> разного уровня. 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30C38">
        <w:rPr>
          <w:rFonts w:ascii="Times New Roman" w:hAnsi="Times New Roman"/>
          <w:b/>
          <w:bCs/>
          <w:i/>
          <w:sz w:val="28"/>
          <w:szCs w:val="28"/>
        </w:rPr>
        <w:t>Проблемное поле:</w:t>
      </w:r>
    </w:p>
    <w:p w:rsidR="00CA7EF3" w:rsidRPr="00730C38" w:rsidRDefault="00F34BAE" w:rsidP="00CA7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и</w:t>
      </w:r>
      <w:r w:rsidR="007F2113">
        <w:rPr>
          <w:rFonts w:ascii="Times New Roman" w:hAnsi="Times New Roman"/>
          <w:sz w:val="28"/>
          <w:szCs w:val="28"/>
        </w:rPr>
        <w:t>нертность близлежащего учреждения</w:t>
      </w:r>
      <w:r w:rsidR="00CA7EF3" w:rsidRPr="00730C38">
        <w:rPr>
          <w:rFonts w:ascii="Times New Roman" w:hAnsi="Times New Roman"/>
          <w:sz w:val="28"/>
          <w:szCs w:val="28"/>
        </w:rPr>
        <w:t xml:space="preserve"> образования, родителей </w:t>
      </w:r>
      <w:r w:rsidR="007F2113">
        <w:rPr>
          <w:rFonts w:ascii="Times New Roman" w:hAnsi="Times New Roman"/>
          <w:sz w:val="28"/>
          <w:szCs w:val="28"/>
        </w:rPr>
        <w:t>воспитанников, населения. К</w:t>
      </w:r>
      <w:r w:rsidR="00CA7EF3" w:rsidRPr="00730C38">
        <w:rPr>
          <w:rFonts w:ascii="Times New Roman" w:hAnsi="Times New Roman"/>
          <w:sz w:val="28"/>
          <w:szCs w:val="28"/>
        </w:rPr>
        <w:t>о</w:t>
      </w:r>
      <w:r w:rsidR="007F2113">
        <w:rPr>
          <w:rFonts w:ascii="Times New Roman" w:hAnsi="Times New Roman"/>
          <w:sz w:val="28"/>
          <w:szCs w:val="28"/>
        </w:rPr>
        <w:t>личество</w:t>
      </w:r>
      <w:r w:rsidR="00CA7EF3" w:rsidRPr="00730C38">
        <w:rPr>
          <w:rFonts w:ascii="Times New Roman" w:hAnsi="Times New Roman"/>
          <w:sz w:val="28"/>
          <w:szCs w:val="28"/>
        </w:rPr>
        <w:t xml:space="preserve"> взрослых, не интересующихся</w:t>
      </w:r>
      <w:r>
        <w:rPr>
          <w:rFonts w:ascii="Times New Roman" w:hAnsi="Times New Roman"/>
          <w:sz w:val="28"/>
          <w:szCs w:val="28"/>
        </w:rPr>
        <w:t xml:space="preserve"> воспитанием и развитием детей;</w:t>
      </w:r>
    </w:p>
    <w:p w:rsidR="00CA7EF3" w:rsidRPr="00730C38" w:rsidRDefault="00F34BAE" w:rsidP="00530C6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CA7EF3" w:rsidRPr="00730C38">
        <w:rPr>
          <w:rFonts w:ascii="Times New Roman" w:hAnsi="Times New Roman"/>
          <w:sz w:val="28"/>
          <w:szCs w:val="28"/>
        </w:rPr>
        <w:t xml:space="preserve">лабая реакция педагогической системы детского сада на потребности </w:t>
      </w:r>
      <w:r w:rsidR="00530C6A">
        <w:rPr>
          <w:rFonts w:ascii="Times New Roman" w:hAnsi="Times New Roman"/>
          <w:sz w:val="28"/>
          <w:szCs w:val="28"/>
        </w:rPr>
        <w:t>и возможности внешней среды</w:t>
      </w:r>
      <w:r w:rsidR="00CA7EF3" w:rsidRPr="00730C38">
        <w:rPr>
          <w:rFonts w:ascii="Times New Roman" w:hAnsi="Times New Roman"/>
          <w:sz w:val="28"/>
          <w:szCs w:val="28"/>
        </w:rPr>
        <w:t>.</w:t>
      </w:r>
      <w:r w:rsidR="00CA7EF3" w:rsidRPr="00730C38">
        <w:rPr>
          <w:rFonts w:ascii="Times New Roman" w:hAnsi="Times New Roman"/>
          <w:sz w:val="28"/>
          <w:szCs w:val="28"/>
        </w:rPr>
        <w:br/>
      </w:r>
    </w:p>
    <w:p w:rsidR="00CA7EF3" w:rsidRPr="00730C38" w:rsidRDefault="00CA7EF3" w:rsidP="00CA7EF3">
      <w:pPr>
        <w:tabs>
          <w:tab w:val="left" w:pos="0"/>
          <w:tab w:val="left" w:pos="9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Таким образом, разработка Программы развития ДОУ обусловлена изменениями в государственно-политическом устройстве, социально-экономической жизни страны и целевых ориентиров и связано с желанием родителей поднять уровень развития детей, укрепить их здоровье, развить у них те или иные способности, подготовить их к обучению в школе. Разрабатывая пути обновления педагогического процесса, учитывались тенденции с</w:t>
      </w:r>
      <w:r w:rsidR="00F34BAE">
        <w:rPr>
          <w:rFonts w:ascii="Times New Roman" w:eastAsia="Times New Roman" w:hAnsi="Times New Roman"/>
          <w:sz w:val="28"/>
          <w:szCs w:val="28"/>
          <w:lang w:eastAsia="ru-RU"/>
        </w:rPr>
        <w:t>оциальных преобразований в сел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е, запросы родителей, интересы детей, профессиональные возможности педагогов и требования ФГОС ДО.</w:t>
      </w:r>
    </w:p>
    <w:p w:rsidR="005F5189" w:rsidRDefault="005F5189" w:rsidP="00DD024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CA7EF3" w:rsidRPr="00730C38" w:rsidRDefault="00CA7EF3" w:rsidP="00CA7EF3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Концепция Программы развития </w:t>
      </w: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br/>
      </w:r>
      <w:r w:rsidR="004056D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МБДОУ «Детский сад «АШУРА</w:t>
      </w:r>
      <w:r w:rsidR="007F211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»</w:t>
      </w: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</w:t>
      </w:r>
    </w:p>
    <w:p w:rsidR="00530C6A" w:rsidRDefault="00CA7EF3" w:rsidP="00CA7E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</w:t>
      </w:r>
    </w:p>
    <w:p w:rsidR="00CA7EF3" w:rsidRPr="00730C38" w:rsidRDefault="00CA7EF3" w:rsidP="00530C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воспитанника. Создание условий, отбор форм и средств  для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Программа составлена на основе анализа имеющихся условий, ресурсного</w:t>
      </w:r>
      <w:r w:rsidR="00A212A8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обеспечения с учетом прогноза</w:t>
      </w:r>
      <w:r w:rsidR="00530C6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перспектив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их изменений и требований  федерального государственного образовательного стандарта дошкольного образования.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всего вышесказанного, основной </w:t>
      </w:r>
      <w:r w:rsidRPr="00730C3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целью</w:t>
      </w:r>
      <w:r w:rsidRPr="00730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является определение перспективных направлений развития ДОУ в соответствии с меняющимися запросами населения и перспективными задачами социально-экономическог</w:t>
      </w:r>
      <w:r w:rsidR="007F2113">
        <w:rPr>
          <w:rFonts w:ascii="Times New Roman" w:eastAsia="Times New Roman" w:hAnsi="Times New Roman"/>
          <w:sz w:val="28"/>
          <w:szCs w:val="28"/>
          <w:lang w:eastAsia="ru-RU"/>
        </w:rPr>
        <w:t>о развития Ножай-Юртовского района,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повышение качества образования через внедрение современных педагогических и информационно-коммуника</w:t>
      </w:r>
      <w:r w:rsidR="00A212A8">
        <w:rPr>
          <w:rFonts w:ascii="Times New Roman" w:eastAsia="Times New Roman" w:hAnsi="Times New Roman"/>
          <w:sz w:val="28"/>
          <w:szCs w:val="28"/>
          <w:lang w:eastAsia="ru-RU"/>
        </w:rPr>
        <w:t>ционных технологий в контексте</w:t>
      </w:r>
      <w:r w:rsidR="00530C6A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ФГОС ДО.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Инновационный характер Программы развития М</w:t>
      </w:r>
      <w:r w:rsidR="00A212A8">
        <w:rPr>
          <w:rFonts w:ascii="Times New Roman" w:eastAsia="Times New Roman" w:hAnsi="Times New Roman"/>
          <w:sz w:val="28"/>
          <w:szCs w:val="28"/>
          <w:lang w:eastAsia="ru-RU"/>
        </w:rPr>
        <w:t>БДОУ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0754">
        <w:rPr>
          <w:rFonts w:ascii="Times New Roman" w:eastAsia="Times New Roman" w:hAnsi="Times New Roman"/>
          <w:sz w:val="28"/>
          <w:szCs w:val="28"/>
          <w:lang w:eastAsia="ru-RU"/>
        </w:rPr>
        <w:t>будет реализован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внедрение современных педагогических технологий, в том числе информационно-коммуникационных, обеспечение личностно–ориентированной модели организации педагогического процесса в условиях требований  ФГОС ДО, позволяющей ребёнку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успешно адаптироваться и реализовать себя в социуме, развивать его социальные компетенции в условиях интеграции усилий семьи и детского сада.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Вместе с тем инновационный характер преобразования означает исследовательский подход к достигнутым результ</w:t>
      </w:r>
      <w:r w:rsidR="007F2113">
        <w:rPr>
          <w:rFonts w:ascii="Times New Roman" w:eastAsia="Times New Roman" w:hAnsi="Times New Roman"/>
          <w:sz w:val="28"/>
          <w:szCs w:val="28"/>
          <w:lang w:eastAsia="ru-RU"/>
        </w:rPr>
        <w:t>атам в деятельности МБДОУ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, соответствие потребностям современного информационного общества в максимальном развитии способностей ребёнка. Ценность качества образовательной деятельности для М</w:t>
      </w:r>
      <w:r w:rsidR="007F2113">
        <w:rPr>
          <w:rFonts w:ascii="Times New Roman" w:eastAsia="Times New Roman" w:hAnsi="Times New Roman"/>
          <w:sz w:val="28"/>
          <w:szCs w:val="28"/>
          <w:lang w:eastAsia="ru-RU"/>
        </w:rPr>
        <w:t xml:space="preserve">БДОУ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напрямую связано с ценнос</w:t>
      </w:r>
      <w:r w:rsidR="001F0754">
        <w:rPr>
          <w:rFonts w:ascii="Times New Roman" w:eastAsia="Times New Roman" w:hAnsi="Times New Roman"/>
          <w:sz w:val="28"/>
          <w:szCs w:val="28"/>
          <w:lang w:eastAsia="ru-RU"/>
        </w:rPr>
        <w:t>тью ребёнка. Стремление п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возможностям). С другой стороны - профессиональное создание  оптимальных условий  для его развития в образовательном процессе, и в системе дополнительного  образования в соответствии с требованиями ФГОС ДО.</w:t>
      </w:r>
    </w:p>
    <w:p w:rsidR="00CA7EF3" w:rsidRPr="00730C38" w:rsidRDefault="00CA7EF3" w:rsidP="00D51B9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всего вышесказанного,  </w:t>
      </w: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основными задачами Программы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развития деятельности М</w:t>
      </w:r>
      <w:r w:rsidR="007F2113">
        <w:rPr>
          <w:rFonts w:ascii="Times New Roman" w:eastAsia="Times New Roman" w:hAnsi="Times New Roman"/>
          <w:sz w:val="28"/>
          <w:szCs w:val="28"/>
          <w:lang w:eastAsia="ru-RU"/>
        </w:rPr>
        <w:t xml:space="preserve">БДОУ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 являются: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1F0754">
        <w:rPr>
          <w:rFonts w:ascii="Times New Roman" w:hAnsi="Times New Roman"/>
          <w:sz w:val="28"/>
          <w:szCs w:val="28"/>
        </w:rPr>
        <w:t>азработка концепции</w:t>
      </w:r>
      <w:r w:rsidR="00CA7EF3" w:rsidRPr="00730C38">
        <w:rPr>
          <w:rFonts w:ascii="Times New Roman" w:hAnsi="Times New Roman"/>
          <w:sz w:val="28"/>
          <w:szCs w:val="28"/>
        </w:rPr>
        <w:t xml:space="preserve"> образовательного пространства ДОУ в режиме развития;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CA7EF3" w:rsidRPr="00730C38">
        <w:rPr>
          <w:rFonts w:ascii="Times New Roman" w:hAnsi="Times New Roman"/>
          <w:sz w:val="28"/>
          <w:szCs w:val="28"/>
        </w:rPr>
        <w:t>овышение качества образования в ДОУ через внедрение современных педагогических технологий, в том числе информационно-коммуникационных;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1F0754">
        <w:rPr>
          <w:rFonts w:ascii="Times New Roman" w:hAnsi="Times New Roman"/>
          <w:sz w:val="28"/>
          <w:szCs w:val="28"/>
        </w:rPr>
        <w:t>оздание условий</w:t>
      </w:r>
      <w:r w:rsidR="00CA7EF3" w:rsidRPr="00730C38">
        <w:rPr>
          <w:rFonts w:ascii="Times New Roman" w:hAnsi="Times New Roman"/>
          <w:sz w:val="28"/>
          <w:szCs w:val="28"/>
        </w:rPr>
        <w:t xml:space="preserve"> для повышения уровня профессиональной компетентности педагогов;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1F0754">
        <w:rPr>
          <w:rFonts w:ascii="Times New Roman" w:hAnsi="Times New Roman"/>
          <w:sz w:val="28"/>
          <w:szCs w:val="28"/>
        </w:rPr>
        <w:t>азработка системы</w:t>
      </w:r>
      <w:r w:rsidR="00CA7EF3" w:rsidRPr="00730C38">
        <w:rPr>
          <w:rFonts w:ascii="Times New Roman" w:hAnsi="Times New Roman"/>
          <w:sz w:val="28"/>
          <w:szCs w:val="28"/>
        </w:rPr>
        <w:t xml:space="preserve"> мотивационных мероприятий, направленных на вовлечение педагогов в инновационную деятельность;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1F0754">
        <w:rPr>
          <w:rFonts w:ascii="Times New Roman" w:hAnsi="Times New Roman"/>
          <w:sz w:val="28"/>
          <w:szCs w:val="28"/>
        </w:rPr>
        <w:t>беспечение организационного, научно-методического, консультационного и экспертного</w:t>
      </w:r>
      <w:r w:rsidR="00CA7EF3" w:rsidRPr="00730C38">
        <w:rPr>
          <w:rFonts w:ascii="Times New Roman" w:hAnsi="Times New Roman"/>
          <w:sz w:val="28"/>
          <w:szCs w:val="28"/>
        </w:rPr>
        <w:t xml:space="preserve"> сопровожден</w:t>
      </w:r>
      <w:r w:rsidR="001F0754">
        <w:rPr>
          <w:rFonts w:ascii="Times New Roman" w:hAnsi="Times New Roman"/>
          <w:sz w:val="28"/>
          <w:szCs w:val="28"/>
        </w:rPr>
        <w:t xml:space="preserve">ия разработки </w:t>
      </w:r>
      <w:r w:rsidR="00CA7EF3" w:rsidRPr="00730C38">
        <w:rPr>
          <w:rFonts w:ascii="Times New Roman" w:hAnsi="Times New Roman"/>
          <w:sz w:val="28"/>
          <w:szCs w:val="28"/>
        </w:rPr>
        <w:t>содержания образования в соответствии с основными направлениями модернизации российского образования;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1F0754">
        <w:rPr>
          <w:rFonts w:ascii="Times New Roman" w:hAnsi="Times New Roman"/>
          <w:sz w:val="28"/>
          <w:szCs w:val="28"/>
        </w:rPr>
        <w:t>беспечение обновления</w:t>
      </w:r>
      <w:r w:rsidR="00CA7EF3" w:rsidRPr="00730C38">
        <w:rPr>
          <w:rFonts w:ascii="Times New Roman" w:hAnsi="Times New Roman"/>
          <w:sz w:val="28"/>
          <w:szCs w:val="28"/>
        </w:rPr>
        <w:t xml:space="preserve"> предметно-развивающей среды ДОУ, способствующей реализации нового содержания дошкольного образования и достижен</w:t>
      </w:r>
      <w:r w:rsidR="001F0754">
        <w:rPr>
          <w:rFonts w:ascii="Times New Roman" w:hAnsi="Times New Roman"/>
          <w:sz w:val="28"/>
          <w:szCs w:val="28"/>
        </w:rPr>
        <w:t>ия</w:t>
      </w:r>
      <w:r w:rsidR="00CA7EF3" w:rsidRPr="00730C38">
        <w:rPr>
          <w:rFonts w:ascii="Times New Roman" w:hAnsi="Times New Roman"/>
          <w:sz w:val="28"/>
          <w:szCs w:val="28"/>
        </w:rPr>
        <w:t xml:space="preserve"> новых образовательных результатов;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1F0754">
        <w:rPr>
          <w:rFonts w:ascii="Times New Roman" w:hAnsi="Times New Roman"/>
          <w:sz w:val="28"/>
          <w:szCs w:val="28"/>
        </w:rPr>
        <w:t>азработка</w:t>
      </w:r>
      <w:r w:rsidR="00CA7EF3" w:rsidRPr="00730C38">
        <w:rPr>
          <w:rFonts w:ascii="Times New Roman" w:hAnsi="Times New Roman"/>
          <w:sz w:val="28"/>
          <w:szCs w:val="28"/>
        </w:rPr>
        <w:t xml:space="preserve"> системы здоровьесбере</w:t>
      </w:r>
      <w:r w:rsidR="001F0754">
        <w:rPr>
          <w:rFonts w:ascii="Times New Roman" w:hAnsi="Times New Roman"/>
          <w:sz w:val="28"/>
          <w:szCs w:val="28"/>
        </w:rPr>
        <w:t xml:space="preserve">гающей  деятельности учреждения </w:t>
      </w:r>
      <w:r w:rsidR="00CA7EF3" w:rsidRPr="00730C38">
        <w:rPr>
          <w:rFonts w:ascii="Times New Roman" w:hAnsi="Times New Roman"/>
          <w:sz w:val="28"/>
          <w:szCs w:val="28"/>
        </w:rPr>
        <w:t xml:space="preserve"> с учетом индивидуальных особенностей дошкольников;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CA7EF3" w:rsidRPr="00730C38">
        <w:rPr>
          <w:rFonts w:ascii="Times New Roman" w:hAnsi="Times New Roman"/>
          <w:sz w:val="28"/>
          <w:szCs w:val="28"/>
        </w:rPr>
        <w:t>еализация коррекцио</w:t>
      </w:r>
      <w:r w:rsidR="001F0754">
        <w:rPr>
          <w:rFonts w:ascii="Times New Roman" w:hAnsi="Times New Roman"/>
          <w:sz w:val="28"/>
          <w:szCs w:val="28"/>
        </w:rPr>
        <w:t>нно-развивающей поддержки  детей</w:t>
      </w:r>
      <w:r w:rsidR="00CA7EF3" w:rsidRPr="00730C38">
        <w:rPr>
          <w:rFonts w:ascii="Times New Roman" w:hAnsi="Times New Roman"/>
          <w:sz w:val="28"/>
          <w:szCs w:val="28"/>
        </w:rPr>
        <w:t xml:space="preserve"> с трудностями в речевом и эмоционально-волевом развитии;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CA7EF3" w:rsidRPr="00730C38">
        <w:rPr>
          <w:rFonts w:ascii="Times New Roman" w:hAnsi="Times New Roman"/>
          <w:sz w:val="28"/>
          <w:szCs w:val="28"/>
        </w:rPr>
        <w:t>спользование возможностей сетевого взаимодействия  с целью обеспечения преемственности образовательных программ дошкольного и начального общего образования;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р</w:t>
      </w:r>
      <w:r w:rsidR="00CA7EF3" w:rsidRPr="00730C38">
        <w:rPr>
          <w:rFonts w:ascii="Times New Roman" w:hAnsi="Times New Roman"/>
          <w:sz w:val="28"/>
          <w:szCs w:val="28"/>
        </w:rPr>
        <w:t>азвитие системы управления ДОУ на основе включения  родителей  в управленческий процесс;</w:t>
      </w:r>
    </w:p>
    <w:p w:rsidR="00CA7EF3" w:rsidRPr="00730C38" w:rsidRDefault="00F34BAE" w:rsidP="00D51B97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р</w:t>
      </w:r>
      <w:r w:rsidR="006C61E9">
        <w:rPr>
          <w:rFonts w:ascii="Times New Roman" w:hAnsi="Times New Roman"/>
          <w:sz w:val="28"/>
          <w:szCs w:val="28"/>
        </w:rPr>
        <w:t>азработка механизма</w:t>
      </w:r>
      <w:r w:rsidR="00CA7EF3" w:rsidRPr="00730C38">
        <w:rPr>
          <w:rFonts w:ascii="Times New Roman" w:hAnsi="Times New Roman"/>
          <w:sz w:val="28"/>
          <w:szCs w:val="28"/>
        </w:rPr>
        <w:t xml:space="preserve"> оценки эффективности инновационной модели образовательного пространства, обеспечивающей доступность и новое ка</w:t>
      </w:r>
      <w:r w:rsidR="006C61E9">
        <w:rPr>
          <w:rFonts w:ascii="Times New Roman" w:hAnsi="Times New Roman"/>
          <w:sz w:val="28"/>
          <w:szCs w:val="28"/>
        </w:rPr>
        <w:t>чество образования, и реализацию</w:t>
      </w:r>
      <w:r w:rsidR="00CA7EF3" w:rsidRPr="00730C38">
        <w:rPr>
          <w:rFonts w:ascii="Times New Roman" w:hAnsi="Times New Roman"/>
          <w:sz w:val="28"/>
          <w:szCs w:val="28"/>
        </w:rPr>
        <w:t xml:space="preserve"> программы развития.</w:t>
      </w:r>
    </w:p>
    <w:p w:rsidR="00CA7EF3" w:rsidRPr="00730C38" w:rsidRDefault="00CA7EF3" w:rsidP="00D51B9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 xml:space="preserve">В основу планируемых изменений в педагогической системе положены </w:t>
      </w:r>
      <w:r w:rsidRPr="00730C38">
        <w:rPr>
          <w:rFonts w:ascii="Times New Roman" w:hAnsi="Times New Roman"/>
          <w:b/>
          <w:sz w:val="28"/>
          <w:szCs w:val="28"/>
        </w:rPr>
        <w:t>принципы реализации Программы</w:t>
      </w:r>
      <w:r w:rsidR="00D51B97">
        <w:rPr>
          <w:rFonts w:ascii="Times New Roman" w:hAnsi="Times New Roman"/>
          <w:sz w:val="28"/>
          <w:szCs w:val="28"/>
        </w:rPr>
        <w:t xml:space="preserve">, позволяющие внедрить и </w:t>
      </w:r>
      <w:r w:rsidRPr="00730C38">
        <w:rPr>
          <w:rFonts w:ascii="Times New Roman" w:hAnsi="Times New Roman"/>
          <w:sz w:val="28"/>
          <w:szCs w:val="28"/>
        </w:rPr>
        <w:t>результативно использовать  гибкие организацио</w:t>
      </w:r>
      <w:r w:rsidR="00363FFC">
        <w:rPr>
          <w:rFonts w:ascii="Times New Roman" w:hAnsi="Times New Roman"/>
          <w:sz w:val="28"/>
          <w:szCs w:val="28"/>
        </w:rPr>
        <w:t>нные формы преобразований в ДОУ.</w:t>
      </w:r>
    </w:p>
    <w:p w:rsidR="00CA7EF3" w:rsidRPr="00730C38" w:rsidRDefault="00363FFC" w:rsidP="00A93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Принцип гу</w:t>
      </w:r>
      <w:r w:rsidR="00CA7EF3" w:rsidRPr="00730C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манизации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,  что предполагает ориентацию взрослых на личность ребёнка посредством повышения уровня профессиональной компетенции педагогов;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обеспечения заинтересованности педагогов в результате своего труда; изменения организации предметно-развивающей среды, жизненного пространства детского сада, с целью обеспечения свободной деятельности и творчества детей в соответствии с их желаниями, склонностями, социального заказа родителей и требованиям ФГОС ДО; изменения содержания и форм совместной деятельности с детьми, введения интеграции различных видов деятельности.</w:t>
      </w:r>
    </w:p>
    <w:p w:rsidR="00CA7EF3" w:rsidRPr="00730C38" w:rsidRDefault="00363FFC" w:rsidP="00A939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Принцип д</w:t>
      </w:r>
      <w:r w:rsidR="00CA7EF3" w:rsidRPr="00730C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емократизации</w:t>
      </w:r>
      <w:r w:rsidR="00D51B97">
        <w:rPr>
          <w:rFonts w:ascii="Times New Roman" w:eastAsia="Times New Roman" w:hAnsi="Times New Roman"/>
          <w:sz w:val="28"/>
          <w:szCs w:val="28"/>
          <w:lang w:eastAsia="ru-RU"/>
        </w:rPr>
        <w:t>, предполагающи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й совместное участие воспитателей</w:t>
      </w:r>
      <w:r w:rsidR="00D51B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  специалистов, родителей в воспитании и образовании детей.</w:t>
      </w:r>
    </w:p>
    <w:p w:rsidR="00CA7EF3" w:rsidRPr="00730C38" w:rsidRDefault="00CA7EF3" w:rsidP="00A93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Дифференциации и интеграции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целостность и единство всех систем образовательной деятельности.</w:t>
      </w:r>
    </w:p>
    <w:p w:rsidR="00CA7EF3" w:rsidRPr="00730C38" w:rsidRDefault="00CA7EF3" w:rsidP="00A93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Принцип развивающего обучения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предполагает использование новых развивающих технологий образования и развития детей.</w:t>
      </w:r>
    </w:p>
    <w:p w:rsidR="00CA7EF3" w:rsidRPr="00730C38" w:rsidRDefault="00CA7EF3" w:rsidP="00A93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Принцип вариативности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ребенка.</w:t>
      </w:r>
    </w:p>
    <w:p w:rsidR="00CA7EF3" w:rsidRPr="00730C38" w:rsidRDefault="00CA7EF3" w:rsidP="00A93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Принцип общего психологического пространства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, через совместные игры, труд, беседы, наблюдения. В этом случаи процесс познания протекает как сотрудничество.</w:t>
      </w:r>
    </w:p>
    <w:p w:rsidR="00CA7EF3" w:rsidRPr="00730C38" w:rsidRDefault="00CA7EF3" w:rsidP="00A93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Принцип активности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предполагает освоение ребенком программы через собственную деятельность под руководством взрослого.</w:t>
      </w:r>
    </w:p>
    <w:p w:rsidR="00CA7EF3" w:rsidRPr="00730C38" w:rsidRDefault="00CA7EF3" w:rsidP="00A9397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Принцип научности предполагает использование современных разработок педагогической науки и лучшего передового опыта  специалистов в точно</w:t>
      </w:r>
      <w:r w:rsidR="00363FFC">
        <w:rPr>
          <w:rFonts w:ascii="Times New Roman" w:hAnsi="Times New Roman"/>
          <w:sz w:val="28"/>
          <w:szCs w:val="28"/>
        </w:rPr>
        <w:t>м соответствии с их содержанием.</w:t>
      </w:r>
    </w:p>
    <w:p w:rsidR="00CA7EF3" w:rsidRPr="00D51B97" w:rsidRDefault="00CA7EF3" w:rsidP="00A93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Здоровьесберегающий принцип обеспечивает приоритет укрепления здоровья каждого дошкольника в процессе всех видов деятельности, основанный на целостном представлении о соматическом и психологическом здоровье детей и на устранении стрессогенных факторов, связанных с социальными и климатическими условиями.</w:t>
      </w:r>
    </w:p>
    <w:p w:rsidR="00CA7EF3" w:rsidRPr="00D51B97" w:rsidRDefault="00CA7EF3" w:rsidP="00A93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Участниками реализации Программы развития М</w:t>
      </w:r>
      <w:r w:rsidR="00533735">
        <w:rPr>
          <w:rFonts w:ascii="Times New Roman" w:eastAsia="Times New Roman" w:hAnsi="Times New Roman"/>
          <w:sz w:val="28"/>
          <w:szCs w:val="28"/>
          <w:lang w:eastAsia="ru-RU"/>
        </w:rPr>
        <w:t xml:space="preserve">БДОУ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</w:t>
      </w:r>
      <w:r w:rsidR="00AE5C41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заведующий,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педагоги, специалисты, родители, представители разных образовательных и социальных структур</w:t>
      </w:r>
      <w:r w:rsidR="00AE5C41">
        <w:rPr>
          <w:rFonts w:ascii="Times New Roman" w:eastAsia="Times New Roman" w:hAnsi="Times New Roman"/>
          <w:sz w:val="28"/>
          <w:szCs w:val="28"/>
          <w:lang w:eastAsia="ru-RU"/>
        </w:rPr>
        <w:t xml:space="preserve"> (школа, ФАП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, воспитанники М</w:t>
      </w:r>
      <w:r w:rsidR="00533735">
        <w:rPr>
          <w:rFonts w:ascii="Times New Roman" w:eastAsia="Times New Roman" w:hAnsi="Times New Roman"/>
          <w:sz w:val="28"/>
          <w:szCs w:val="28"/>
          <w:lang w:eastAsia="ru-RU"/>
        </w:rPr>
        <w:t>БД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ОУ. </w:t>
      </w:r>
    </w:p>
    <w:p w:rsidR="00CA7EF3" w:rsidRPr="00730C38" w:rsidRDefault="00CA7EF3" w:rsidP="00A93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</w:t>
      </w:r>
      <w:r w:rsidRPr="00730C38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направлениями 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еятельности М</w:t>
      </w:r>
      <w:r w:rsidR="00533735">
        <w:rPr>
          <w:rFonts w:ascii="Times New Roman" w:eastAsia="Times New Roman" w:hAnsi="Times New Roman"/>
          <w:sz w:val="28"/>
          <w:szCs w:val="28"/>
          <w:lang w:eastAsia="ru-RU"/>
        </w:rPr>
        <w:t>БД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ОУ в рамках Программы развития являются:</w:t>
      </w:r>
    </w:p>
    <w:p w:rsidR="00CA7EF3" w:rsidRPr="00730C38" w:rsidRDefault="00CA7EF3" w:rsidP="00A939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1. Совершенствование структуры управления ДОУ.</w:t>
      </w:r>
    </w:p>
    <w:p w:rsidR="00CA7EF3" w:rsidRPr="00730C38" w:rsidRDefault="00CA7EF3" w:rsidP="00A939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2. Повышение качества образовательной деятельности ДОУ в соответствии с ФГОС ДО.</w:t>
      </w:r>
    </w:p>
    <w:p w:rsidR="00CA7EF3" w:rsidRPr="00730C38" w:rsidRDefault="00CA7EF3" w:rsidP="00A939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3. Повышение компетентности педагогов ДОУ.</w:t>
      </w:r>
    </w:p>
    <w:p w:rsidR="00CA7EF3" w:rsidRPr="00730C38" w:rsidRDefault="00CA7EF3" w:rsidP="00A939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4. Программно-методическое и материально-техническое обеспечение образовательной деятельности ДОУ, обогащение предметно-развивающей среды ДОУ.</w:t>
      </w:r>
    </w:p>
    <w:p w:rsidR="00CA7EF3" w:rsidRPr="00730C38" w:rsidRDefault="00CA7EF3" w:rsidP="00A939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5. Совершенствов</w:t>
      </w:r>
      <w:r w:rsidR="00AE5C41">
        <w:rPr>
          <w:rFonts w:ascii="Times New Roman" w:hAnsi="Times New Roman"/>
          <w:sz w:val="28"/>
          <w:szCs w:val="28"/>
        </w:rPr>
        <w:t xml:space="preserve">ание системы здоровьесберегающей </w:t>
      </w:r>
      <w:r w:rsidRPr="00730C38">
        <w:rPr>
          <w:rFonts w:ascii="Times New Roman" w:hAnsi="Times New Roman"/>
          <w:sz w:val="28"/>
          <w:szCs w:val="28"/>
        </w:rPr>
        <w:t xml:space="preserve"> </w:t>
      </w:r>
      <w:r w:rsidR="00AE5C41">
        <w:rPr>
          <w:rFonts w:ascii="Times New Roman" w:hAnsi="Times New Roman"/>
          <w:sz w:val="28"/>
          <w:szCs w:val="28"/>
        </w:rPr>
        <w:t xml:space="preserve">деятельности </w:t>
      </w:r>
      <w:r w:rsidRPr="00730C38">
        <w:rPr>
          <w:rFonts w:ascii="Times New Roman" w:hAnsi="Times New Roman"/>
          <w:sz w:val="28"/>
          <w:szCs w:val="28"/>
        </w:rPr>
        <w:t xml:space="preserve"> в ДОУ.</w:t>
      </w:r>
    </w:p>
    <w:p w:rsidR="00CA7EF3" w:rsidRPr="00730C38" w:rsidRDefault="00CA7EF3" w:rsidP="00A939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6. Построение системы социального партнерства М</w:t>
      </w:r>
      <w:r w:rsidR="00533735">
        <w:rPr>
          <w:rFonts w:ascii="Times New Roman" w:hAnsi="Times New Roman"/>
          <w:sz w:val="28"/>
          <w:szCs w:val="28"/>
        </w:rPr>
        <w:t>БДОУ</w:t>
      </w:r>
      <w:r w:rsidRPr="00730C38">
        <w:rPr>
          <w:rFonts w:ascii="Times New Roman" w:hAnsi="Times New Roman"/>
          <w:sz w:val="28"/>
          <w:szCs w:val="28"/>
        </w:rPr>
        <w:t>.</w:t>
      </w:r>
    </w:p>
    <w:p w:rsidR="00CA7EF3" w:rsidRPr="00730C38" w:rsidRDefault="00CA7EF3" w:rsidP="00CA7EF3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7EF3" w:rsidRPr="00730C38" w:rsidRDefault="00CA7EF3" w:rsidP="00CA7EF3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Прогнозируемый  результат программы развития  М</w:t>
      </w:r>
      <w:r w:rsidR="00533735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БД</w:t>
      </w: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ОУ </w:t>
      </w:r>
      <w:r w:rsidR="00533735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«</w:t>
      </w: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де</w:t>
      </w:r>
      <w:r w:rsidR="004056D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тскИЙ сад «АШУРА</w:t>
      </w:r>
      <w:r w:rsidR="00533735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»</w:t>
      </w: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</w:t>
      </w:r>
    </w:p>
    <w:p w:rsidR="00CA7EF3" w:rsidRPr="00730C38" w:rsidRDefault="00CA7EF3" w:rsidP="00CA7EF3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</w:p>
    <w:p w:rsidR="00111038" w:rsidRDefault="00111038" w:rsidP="00CA7EF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038" w:rsidRDefault="00111038" w:rsidP="00CA7EF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EF3" w:rsidRPr="00730C38" w:rsidRDefault="00CA7EF3" w:rsidP="00CA7EF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воспитанников и родителей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A7EF3" w:rsidRPr="00730C38" w:rsidRDefault="00363FFC" w:rsidP="00D51B97">
      <w:pPr>
        <w:spacing w:after="0" w:line="240" w:lineRule="auto"/>
        <w:ind w:left="142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- каждому воспитаннику будут предоставлены условия для полноценного личностного роста в условиях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заданных ФГОС ДО;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хорошее состояние здоровья детей будет способствовать повышению качества их образования;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обеспечение индивидуального педагогического и медико–социального сопровождения для каждого воспитанника ДОУ;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каждой семье будет предоставлена  консультативная помощь в воспитании и развитии детей, право участия и контроля  в образовательной деятельности ДОУ</w:t>
      </w:r>
      <w:r w:rsidR="00363F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качество сформированности ключевых компетенций детей  будет способствовать успешному обучению ребёнка в школе;</w:t>
      </w:r>
    </w:p>
    <w:p w:rsidR="00CA7EF3" w:rsidRPr="00730C38" w:rsidRDefault="00CA7EF3" w:rsidP="00D51B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7EF3" w:rsidRPr="00730C38" w:rsidRDefault="00CA7EF3" w:rsidP="00CA7EF3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sz w:val="28"/>
          <w:szCs w:val="28"/>
          <w:lang w:eastAsia="ru-RU"/>
        </w:rPr>
        <w:t> 2</w:t>
      </w: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Для педагогов</w:t>
      </w:r>
      <w:r w:rsidRPr="00730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каждому педагогу будет предоставлена возможность для повышения профессионального мастерства;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-квалификация педагогов позволит обеспечить сформированность ключевых компетенций дошкольника;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будет дальнейшее развитие условий для успешного освоения педагогических технологий;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поддержка инновационной деятельности.</w:t>
      </w:r>
    </w:p>
    <w:p w:rsidR="00CA7EF3" w:rsidRDefault="00CA7EF3" w:rsidP="00CA7EF3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7EF3" w:rsidRPr="00730C38" w:rsidRDefault="00CA7EF3" w:rsidP="00CA7EF3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Для </w:t>
      </w:r>
      <w:r w:rsidRPr="00730C38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4056D8">
        <w:rPr>
          <w:rFonts w:ascii="Times New Roman" w:eastAsia="Times New Roman" w:hAnsi="Times New Roman"/>
          <w:b/>
          <w:sz w:val="28"/>
          <w:szCs w:val="28"/>
          <w:lang w:eastAsia="ru-RU"/>
        </w:rPr>
        <w:t>БДОУ «Детский сад «Ашура</w:t>
      </w:r>
      <w:r w:rsidR="0053373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4056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с.Алхан</w:t>
      </w:r>
      <w:r w:rsidR="00A9397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730C3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будет налажена система управления кач</w:t>
      </w:r>
      <w:r w:rsidR="00A96981">
        <w:rPr>
          <w:rFonts w:ascii="Times New Roman" w:eastAsia="Times New Roman" w:hAnsi="Times New Roman"/>
          <w:sz w:val="28"/>
          <w:szCs w:val="28"/>
          <w:lang w:eastAsia="ru-RU"/>
        </w:rPr>
        <w:t xml:space="preserve">еством образования дошкольников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ФГОС ДО;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развитие сотрудничества с другими социальными системами;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налажены связи с научно–методическими объединениями;</w:t>
      </w:r>
    </w:p>
    <w:p w:rsidR="00CA7EF3" w:rsidRPr="00730C38" w:rsidRDefault="00CA7EF3" w:rsidP="00D51B97">
      <w:p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- будут обновляться и развиваться м</w:t>
      </w:r>
      <w:r w:rsidR="00363FFC">
        <w:rPr>
          <w:rFonts w:ascii="Times New Roman" w:eastAsia="Times New Roman" w:hAnsi="Times New Roman"/>
          <w:sz w:val="28"/>
          <w:szCs w:val="28"/>
          <w:lang w:eastAsia="ru-RU"/>
        </w:rPr>
        <w:t xml:space="preserve">атериально–технические и медико 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социальные условия пребывания детей в учреждении в соответствии с требованиями ФГОС ДО.</w:t>
      </w:r>
    </w:p>
    <w:p w:rsidR="00CA7EF3" w:rsidRPr="00730C38" w:rsidRDefault="00CA7EF3" w:rsidP="00D51B9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позволит сделать процесс развития М</w:t>
      </w:r>
      <w:r w:rsidR="00533735">
        <w:rPr>
          <w:rFonts w:ascii="Times New Roman" w:eastAsia="Times New Roman" w:hAnsi="Times New Roman"/>
          <w:sz w:val="28"/>
          <w:szCs w:val="28"/>
          <w:lang w:eastAsia="ru-RU"/>
        </w:rPr>
        <w:t>БД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ОУ более социально–ориентированным и адаптированным к  условиям, заданным ФГОС ДО.</w:t>
      </w:r>
    </w:p>
    <w:p w:rsidR="00CA7EF3" w:rsidRPr="00730C38" w:rsidRDefault="00CA7EF3" w:rsidP="00CA7EF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30C38">
        <w:rPr>
          <w:rFonts w:ascii="Times New Roman" w:hAnsi="Times New Roman"/>
          <w:bCs/>
          <w:sz w:val="28"/>
          <w:szCs w:val="28"/>
        </w:rPr>
        <w:t>Пр</w:t>
      </w:r>
      <w:r w:rsidR="007118E2">
        <w:rPr>
          <w:rFonts w:ascii="Times New Roman" w:hAnsi="Times New Roman"/>
          <w:bCs/>
          <w:sz w:val="28"/>
          <w:szCs w:val="28"/>
        </w:rPr>
        <w:t>ограм</w:t>
      </w:r>
      <w:r w:rsidR="00AE5C41">
        <w:rPr>
          <w:rFonts w:ascii="Times New Roman" w:hAnsi="Times New Roman"/>
          <w:bCs/>
          <w:sz w:val="28"/>
          <w:szCs w:val="28"/>
        </w:rPr>
        <w:t>ма будет реализована в 2017-202</w:t>
      </w:r>
      <w:r w:rsidR="007118E2">
        <w:rPr>
          <w:rFonts w:ascii="Times New Roman" w:hAnsi="Times New Roman"/>
          <w:bCs/>
          <w:sz w:val="28"/>
          <w:szCs w:val="28"/>
        </w:rPr>
        <w:t>2</w:t>
      </w:r>
      <w:r w:rsidRPr="00730C38">
        <w:rPr>
          <w:rFonts w:ascii="Times New Roman" w:hAnsi="Times New Roman"/>
          <w:bCs/>
          <w:sz w:val="28"/>
          <w:szCs w:val="28"/>
        </w:rPr>
        <w:t xml:space="preserve">годы </w:t>
      </w:r>
      <w:r w:rsidRPr="00730C38">
        <w:rPr>
          <w:rFonts w:ascii="Times New Roman" w:hAnsi="Times New Roman"/>
          <w:b/>
          <w:bCs/>
          <w:sz w:val="28"/>
          <w:szCs w:val="28"/>
        </w:rPr>
        <w:t>в три этапа</w:t>
      </w:r>
      <w:r w:rsidRPr="00730C38">
        <w:rPr>
          <w:rFonts w:ascii="Times New Roman" w:hAnsi="Times New Roman"/>
          <w:bCs/>
          <w:sz w:val="28"/>
          <w:szCs w:val="28"/>
        </w:rPr>
        <w:t>: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A7EF3" w:rsidRPr="00730C38" w:rsidRDefault="007118E2" w:rsidP="00CA7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1-й этап (2017-2018</w:t>
      </w:r>
      <w:r w:rsidR="00CA7EF3" w:rsidRPr="00730C38">
        <w:rPr>
          <w:rFonts w:ascii="Times New Roman" w:hAnsi="Times New Roman"/>
          <w:b/>
          <w:i/>
          <w:sz w:val="28"/>
          <w:szCs w:val="28"/>
        </w:rPr>
        <w:t>г.) - Организационно-подготовительный</w:t>
      </w:r>
      <w:r w:rsidR="00CA7EF3" w:rsidRPr="00730C38">
        <w:rPr>
          <w:rFonts w:ascii="Times New Roman" w:hAnsi="Times New Roman"/>
          <w:sz w:val="28"/>
          <w:szCs w:val="28"/>
        </w:rPr>
        <w:t xml:space="preserve"> этап (создание условий для реализации программы):</w:t>
      </w:r>
    </w:p>
    <w:p w:rsidR="00CA7EF3" w:rsidRPr="00730C38" w:rsidRDefault="00363FFC" w:rsidP="00363FFC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bCs/>
          <w:sz w:val="28"/>
          <w:szCs w:val="28"/>
        </w:rPr>
        <w:t>разработка документации для  успешной  реализации мероприятий в соответствии с Программой развития;</w:t>
      </w:r>
    </w:p>
    <w:p w:rsidR="00CA7EF3" w:rsidRPr="00730C38" w:rsidRDefault="00363FFC" w:rsidP="00363FFC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bCs/>
          <w:sz w:val="28"/>
          <w:szCs w:val="28"/>
        </w:rPr>
        <w:t>создание условий (кадровых, материально-технических и т.д.) для успешной  реализации  мероприятий  в соответствии с Программой развития;</w:t>
      </w:r>
    </w:p>
    <w:p w:rsidR="00CA7EF3" w:rsidRPr="00730C38" w:rsidRDefault="00363FFC" w:rsidP="00363FFC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bCs/>
          <w:sz w:val="28"/>
          <w:szCs w:val="28"/>
        </w:rPr>
        <w:t xml:space="preserve">начало  реализации  мероприятий, направленных  на создание интегрированной модели развивающего образовательного пространства. </w:t>
      </w:r>
    </w:p>
    <w:p w:rsidR="00CA7EF3" w:rsidRPr="00730C38" w:rsidRDefault="00CA7EF3" w:rsidP="00CA7EF3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A7EF3" w:rsidRPr="00730C38" w:rsidRDefault="007118E2" w:rsidP="00CA7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2-й  этап (2018</w:t>
      </w:r>
      <w:r w:rsidR="007379BD">
        <w:rPr>
          <w:rFonts w:ascii="Times New Roman" w:hAnsi="Times New Roman"/>
          <w:b/>
          <w:i/>
          <w:sz w:val="28"/>
          <w:szCs w:val="28"/>
        </w:rPr>
        <w:t>-2021</w:t>
      </w:r>
      <w:r w:rsidR="00CA7EF3" w:rsidRPr="00730C38">
        <w:rPr>
          <w:rFonts w:ascii="Times New Roman" w:hAnsi="Times New Roman"/>
          <w:b/>
          <w:i/>
          <w:sz w:val="28"/>
          <w:szCs w:val="28"/>
        </w:rPr>
        <w:t>гг.)</w:t>
      </w:r>
      <w:r w:rsidR="00CA7EF3" w:rsidRPr="00730C38">
        <w:rPr>
          <w:rFonts w:ascii="Times New Roman" w:hAnsi="Times New Roman"/>
          <w:sz w:val="28"/>
          <w:szCs w:val="28"/>
        </w:rPr>
        <w:t xml:space="preserve"> – </w:t>
      </w:r>
      <w:r w:rsidR="00CA7EF3" w:rsidRPr="00730C38">
        <w:rPr>
          <w:rFonts w:ascii="Times New Roman" w:hAnsi="Times New Roman"/>
          <w:b/>
          <w:i/>
          <w:sz w:val="28"/>
          <w:szCs w:val="28"/>
        </w:rPr>
        <w:t xml:space="preserve">Практический этап </w:t>
      </w:r>
      <w:r w:rsidR="00CA7EF3" w:rsidRPr="00730C38">
        <w:rPr>
          <w:rFonts w:ascii="Times New Roman" w:hAnsi="Times New Roman"/>
          <w:sz w:val="28"/>
          <w:szCs w:val="28"/>
        </w:rPr>
        <w:t xml:space="preserve"> (работа по преобразованию существующей системы):</w:t>
      </w:r>
    </w:p>
    <w:p w:rsidR="00CA7EF3" w:rsidRPr="00730C38" w:rsidRDefault="00363FFC" w:rsidP="00363FFC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sz w:val="28"/>
          <w:szCs w:val="28"/>
        </w:rPr>
        <w:t>апробирование  модели, обновление содержания, организационных  форм, педагогических технологий;</w:t>
      </w:r>
    </w:p>
    <w:p w:rsidR="00CA7EF3" w:rsidRPr="00730C38" w:rsidRDefault="00363FFC" w:rsidP="00363FFC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sz w:val="28"/>
          <w:szCs w:val="28"/>
        </w:rPr>
        <w:t>постепенная  реализация  мероприятий в соответствии с Программой;</w:t>
      </w:r>
    </w:p>
    <w:p w:rsidR="00CA7EF3" w:rsidRPr="00730C38" w:rsidRDefault="00363FFC" w:rsidP="00363FFC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sz w:val="28"/>
          <w:szCs w:val="28"/>
        </w:rPr>
        <w:t>периодический  контроль реализации мероприятий  в соответствии  с Программой;</w:t>
      </w:r>
    </w:p>
    <w:p w:rsidR="00CA7EF3" w:rsidRPr="00730C38" w:rsidRDefault="00363FFC" w:rsidP="00363FFC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sz w:val="28"/>
          <w:szCs w:val="28"/>
        </w:rPr>
        <w:t>коррекция  мероприятий.</w:t>
      </w:r>
    </w:p>
    <w:p w:rsidR="00CA7EF3" w:rsidRPr="00730C38" w:rsidRDefault="00CA7EF3" w:rsidP="00CA7EF3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A7EF3" w:rsidRPr="00730C38" w:rsidRDefault="007379BD" w:rsidP="00CA7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3-й этап (2021-2022</w:t>
      </w:r>
      <w:r w:rsidR="00CA7EF3" w:rsidRPr="00730C38">
        <w:rPr>
          <w:rFonts w:ascii="Times New Roman" w:hAnsi="Times New Roman"/>
          <w:b/>
          <w:i/>
          <w:sz w:val="28"/>
          <w:szCs w:val="28"/>
        </w:rPr>
        <w:t>г.) Итоговый</w:t>
      </w:r>
      <w:r w:rsidR="00CA7EF3" w:rsidRPr="00730C38">
        <w:rPr>
          <w:rFonts w:ascii="Times New Roman" w:hAnsi="Times New Roman"/>
          <w:i/>
          <w:sz w:val="28"/>
          <w:szCs w:val="28"/>
        </w:rPr>
        <w:t xml:space="preserve">  (</w:t>
      </w:r>
      <w:r w:rsidR="00CA7EF3" w:rsidRPr="00730C38">
        <w:rPr>
          <w:rFonts w:ascii="Times New Roman" w:hAnsi="Times New Roman"/>
          <w:sz w:val="28"/>
          <w:szCs w:val="28"/>
        </w:rPr>
        <w:t>аналитически-информационный этап):</w:t>
      </w:r>
    </w:p>
    <w:p w:rsidR="00CA7EF3" w:rsidRPr="00730C38" w:rsidRDefault="00363FFC" w:rsidP="00363FFC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sz w:val="28"/>
          <w:szCs w:val="28"/>
        </w:rPr>
        <w:t>мониторинг эффективности реализации программы;</w:t>
      </w:r>
    </w:p>
    <w:p w:rsidR="00CA7EF3" w:rsidRPr="00730C38" w:rsidRDefault="00363FFC" w:rsidP="00363FFC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sz w:val="28"/>
          <w:szCs w:val="28"/>
        </w:rPr>
        <w:t>аналитическая оценка качественных и количественных изменений, произошедших в учреждении;</w:t>
      </w:r>
    </w:p>
    <w:p w:rsidR="00CA7EF3" w:rsidRPr="00730C38" w:rsidRDefault="00363FFC" w:rsidP="00363FFC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A7EF3" w:rsidRPr="00730C38">
        <w:rPr>
          <w:rFonts w:ascii="Times New Roman" w:hAnsi="Times New Roman"/>
          <w:bCs/>
          <w:sz w:val="28"/>
          <w:szCs w:val="28"/>
        </w:rPr>
        <w:t>реализация  мероприятий, направленных  на практическое внедрение и распространение полученных результатов;</w:t>
      </w:r>
    </w:p>
    <w:p w:rsidR="00CA7EF3" w:rsidRPr="00730C38" w:rsidRDefault="00CA7EF3" w:rsidP="00CA7EF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EF3" w:rsidRPr="00730C38" w:rsidRDefault="00CA7EF3" w:rsidP="00CA7EF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Элементы риска развития программы </w:t>
      </w:r>
      <w:r w:rsidRPr="00730C38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533735">
        <w:rPr>
          <w:rFonts w:ascii="Times New Roman" w:eastAsia="Times New Roman" w:hAnsi="Times New Roman"/>
          <w:b/>
          <w:sz w:val="28"/>
          <w:szCs w:val="28"/>
          <w:lang w:eastAsia="ru-RU"/>
        </w:rPr>
        <w:t>БД</w:t>
      </w:r>
      <w:r w:rsidRPr="00730C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ОУ </w:t>
      </w:r>
      <w:r w:rsidR="004056D8">
        <w:rPr>
          <w:rFonts w:ascii="Times New Roman" w:eastAsia="Times New Roman" w:hAnsi="Times New Roman"/>
          <w:b/>
          <w:sz w:val="28"/>
          <w:szCs w:val="28"/>
          <w:lang w:eastAsia="ru-RU"/>
        </w:rPr>
        <w:t>«Детский сад «Ашура</w:t>
      </w:r>
      <w:r w:rsidR="0053373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A9397E" w:rsidRPr="00A939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056D8">
        <w:rPr>
          <w:rFonts w:ascii="Times New Roman" w:eastAsia="Times New Roman" w:hAnsi="Times New Roman"/>
          <w:b/>
          <w:sz w:val="28"/>
          <w:szCs w:val="28"/>
          <w:lang w:eastAsia="ru-RU"/>
        </w:rPr>
        <w:t>с.Алхан</w:t>
      </w:r>
      <w:r w:rsidR="00A9397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53373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При реализации программы развития могут возникнуть  следующие риски:</w:t>
      </w:r>
    </w:p>
    <w:p w:rsidR="00CA7EF3" w:rsidRPr="00730C38" w:rsidRDefault="00363FFC" w:rsidP="00363FF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недостаточный образовательный уровень родителей воспитанников,</w:t>
      </w:r>
    </w:p>
    <w:p w:rsidR="00CA7EF3" w:rsidRDefault="00363FFC" w:rsidP="00363FF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недостаточная их компетентность в вопросах сохранения и укрепления здоровья детей</w:t>
      </w:r>
      <w:r w:rsidR="00533735">
        <w:rPr>
          <w:rFonts w:ascii="Times New Roman" w:eastAsia="Times New Roman" w:hAnsi="Times New Roman"/>
          <w:sz w:val="28"/>
          <w:szCs w:val="28"/>
          <w:lang w:eastAsia="ru-RU"/>
        </w:rPr>
        <w:t>, что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затрудняет получение детьми  с хроническими заболеваниями качественного дошкольного образования,</w:t>
      </w:r>
    </w:p>
    <w:p w:rsidR="00CA7EF3" w:rsidRPr="004508CD" w:rsidRDefault="00363FFC" w:rsidP="00363FF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508CD" w:rsidRPr="004508CD">
        <w:rPr>
          <w:rFonts w:ascii="Times New Roman" w:eastAsia="Times New Roman" w:hAnsi="Times New Roman"/>
          <w:sz w:val="28"/>
          <w:szCs w:val="28"/>
          <w:lang w:eastAsia="ru-RU"/>
        </w:rPr>
        <w:t>программа</w:t>
      </w:r>
      <w:r w:rsidR="00CA7EF3" w:rsidRPr="004508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М</w:t>
      </w:r>
      <w:r w:rsidR="004056D8">
        <w:rPr>
          <w:rFonts w:ascii="Times New Roman" w:eastAsia="Times New Roman" w:hAnsi="Times New Roman"/>
          <w:sz w:val="28"/>
          <w:szCs w:val="28"/>
          <w:lang w:eastAsia="ru-RU"/>
        </w:rPr>
        <w:t>БДОУ Детский сад «Ашура</w:t>
      </w:r>
      <w:r w:rsidR="004508CD" w:rsidRPr="004508C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A7EF3" w:rsidRPr="004508CD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создать психологическое напряжение у части педагогического коллектива,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 Управление и корректировка программы осуществляется педагогическим Советом М</w:t>
      </w:r>
      <w:r w:rsidR="00533735">
        <w:rPr>
          <w:rFonts w:ascii="Times New Roman" w:eastAsia="Times New Roman" w:hAnsi="Times New Roman"/>
          <w:sz w:val="28"/>
          <w:szCs w:val="28"/>
          <w:lang w:eastAsia="ru-RU"/>
        </w:rPr>
        <w:t>БДОУ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7EF3" w:rsidRPr="00730C38" w:rsidRDefault="00CA7EF3" w:rsidP="00CA7EF3">
      <w:pPr>
        <w:tabs>
          <w:tab w:val="left" w:pos="11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Управление реализацией Про</w:t>
      </w:r>
      <w:r w:rsidR="00533735">
        <w:rPr>
          <w:rFonts w:ascii="Times New Roman" w:eastAsia="Times New Roman" w:hAnsi="Times New Roman"/>
          <w:sz w:val="28"/>
          <w:szCs w:val="28"/>
          <w:lang w:eastAsia="ru-RU"/>
        </w:rPr>
        <w:t>граммы</w:t>
      </w:r>
      <w:r w:rsidR="00DD69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</w:t>
      </w:r>
      <w:r w:rsidR="00533735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заведующий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 М</w:t>
      </w:r>
      <w:r w:rsidR="004056D8">
        <w:rPr>
          <w:rFonts w:ascii="Times New Roman" w:eastAsia="Times New Roman" w:hAnsi="Times New Roman"/>
          <w:sz w:val="28"/>
          <w:szCs w:val="28"/>
          <w:lang w:eastAsia="ru-RU"/>
        </w:rPr>
        <w:t>БДОУ И.Л Гойтемирова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7EF3" w:rsidRPr="00730C38" w:rsidRDefault="00CA7EF3" w:rsidP="00CA7EF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7EF3" w:rsidRPr="00730C38" w:rsidRDefault="00CA7EF3" w:rsidP="00CA7EF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Основные мероприятия по реализации программы</w:t>
      </w:r>
      <w:r w:rsidR="00533735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развития МБДОУ </w:t>
      </w:r>
      <w:r w:rsidR="00533735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7379BD">
        <w:rPr>
          <w:rFonts w:ascii="Times New Roman" w:eastAsia="Times New Roman" w:hAnsi="Times New Roman"/>
          <w:b/>
          <w:sz w:val="28"/>
          <w:szCs w:val="28"/>
          <w:lang w:eastAsia="ru-RU"/>
        </w:rPr>
        <w:t>Детский сад «Нур</w:t>
      </w:r>
      <w:r w:rsidR="0053373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CA7EF3" w:rsidRPr="00730C38" w:rsidRDefault="00CA7EF3" w:rsidP="00CA7EF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61"/>
        <w:gridCol w:w="3496"/>
        <w:gridCol w:w="2211"/>
      </w:tblGrid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keepNext/>
              <w:spacing w:before="4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keepNext/>
              <w:spacing w:before="4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AF7BFE">
            <w:pPr>
              <w:keepNext/>
              <w:spacing w:before="4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11" w:type="dxa"/>
            <w:shd w:val="clear" w:color="auto" w:fill="auto"/>
          </w:tcPr>
          <w:p w:rsidR="00CA7EF3" w:rsidRPr="00730C38" w:rsidRDefault="00CA7EF3" w:rsidP="00AF7BFE">
            <w:pPr>
              <w:keepNext/>
              <w:spacing w:before="4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Период реализации, годы</w:t>
            </w:r>
          </w:p>
        </w:tc>
      </w:tr>
      <w:tr w:rsidR="00CA7EF3" w:rsidRPr="00730C38" w:rsidTr="00AF7BFE">
        <w:tc>
          <w:tcPr>
            <w:tcW w:w="9666" w:type="dxa"/>
            <w:gridSpan w:val="4"/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Совершенствование структуры управления ДОУ</w:t>
            </w:r>
          </w:p>
        </w:tc>
      </w:tr>
      <w:tr w:rsidR="00CA7EF3" w:rsidRPr="00730C38" w:rsidTr="00363FFC">
        <w:trPr>
          <w:trHeight w:val="1266"/>
        </w:trPr>
        <w:tc>
          <w:tcPr>
            <w:tcW w:w="498" w:type="dxa"/>
            <w:tcBorders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>Нормативно-право</w:t>
            </w:r>
            <w:r w:rsidR="004508CD">
              <w:rPr>
                <w:rFonts w:ascii="Times New Roman" w:eastAsia="Times New Roman" w:hAnsi="Times New Roman"/>
                <w:sz w:val="28"/>
                <w:szCs w:val="28"/>
              </w:rPr>
              <w:t xml:space="preserve">вое обеспечение  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 xml:space="preserve"> в соответствии с ФГОС;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6" w:type="dxa"/>
            <w:tcBorders>
              <w:bottom w:val="single" w:sz="8" w:space="0" w:color="000000"/>
            </w:tcBorders>
            <w:shd w:val="clear" w:color="auto" w:fill="auto"/>
          </w:tcPr>
          <w:p w:rsidR="004508CD" w:rsidRDefault="004508CD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базы нормативно-правового обеспечения в соответствии с ФГ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Разработка но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 необходимых локальных актов.</w:t>
            </w:r>
          </w:p>
          <w:p w:rsidR="004508CD" w:rsidRPr="00730C38" w:rsidRDefault="004508CD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>Оценка готовности  ДОУ к работе в соответствии с ФГОС ДО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shd w:val="clear" w:color="auto" w:fill="auto"/>
          </w:tcPr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2017-2018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4508CD" w:rsidP="007379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7379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CA7EF3" w:rsidRPr="00730C38" w:rsidTr="00363FFC">
        <w:trPr>
          <w:trHeight w:val="1430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</w:t>
            </w:r>
            <w:r w:rsidR="006C29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эффективности 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основной общеобразовательной программы ДОУ в соответствии с изменениями системы образования, запросов семей воспитанников, общества.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системы контроля качества оказываемых образовательных услуг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 и апробация диагностических материалов, позволяющих контролировать качество образования (на основе  ФГОС ДО)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Внесение изменений </w:t>
            </w:r>
            <w:r w:rsidR="006C29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ООП 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 в соответствии с изменениями системы образования, запросов семей воспитанников, общества.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2019-2021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CA7EF3" w:rsidRPr="00730C38" w:rsidTr="00363FFC">
        <w:trPr>
          <w:trHeight w:val="1184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>Усиление роли родителей и признание за ними права участия при решении вопросов  управления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>Обеспечение открытости участия органов самоуправления в управлении ДОУ через официальный сайт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>Выявление образовательных потребностей и интересов родителей и их учет при решении вопросов управления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DD69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родителей к управлению образовательным учреждением через работу Родительского комитета.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2018-2022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735" w:rsidRDefault="00533735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735" w:rsidRDefault="00533735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735" w:rsidRDefault="00533735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</w:tr>
      <w:tr w:rsidR="00CA7EF3" w:rsidRPr="00730C38" w:rsidTr="00AF7BFE">
        <w:trPr>
          <w:trHeight w:val="497"/>
        </w:trPr>
        <w:tc>
          <w:tcPr>
            <w:tcW w:w="9666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730C38">
              <w:rPr>
                <w:rFonts w:ascii="Times New Roman" w:eastAsia="Times New Roman" w:hAnsi="Times New Roman"/>
                <w:b/>
                <w:sz w:val="28"/>
                <w:szCs w:val="28"/>
              </w:rPr>
              <w:t>Повышение качества образовательной деятельности ДОУ в соответствии с ФГОС ДО</w:t>
            </w:r>
          </w:p>
        </w:tc>
      </w:tr>
      <w:tr w:rsidR="00CA7EF3" w:rsidRPr="00730C38" w:rsidTr="00363FFC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>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</w:tc>
        <w:tc>
          <w:tcPr>
            <w:tcW w:w="349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системы методических мероприятий по вопросам реализации ФГОС ДО и основной общеобразовательной программы учреждения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системы планирования (ежедневного, перспективного,</w:t>
            </w:r>
            <w:r w:rsidR="006C29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в соответствии с реализуемой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C29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общеобразовательной программой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>Разработка  и  реализация программ,  соответствующих  инновационному  направлению развития  ДОУ.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мониторинга оценки качества  образования в ДОУ.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2017-2021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108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108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108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2017-2018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2017-2021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108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CA7EF3" w:rsidRPr="00730C38" w:rsidTr="00363FFC">
        <w:trPr>
          <w:trHeight w:val="405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>Обеспечение индивидуального подхода к детям с особыми образовательными потребностями</w:t>
            </w:r>
          </w:p>
        </w:tc>
        <w:tc>
          <w:tcPr>
            <w:tcW w:w="349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keepNext/>
              <w:spacing w:before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>Внедрение модели интеграции специалистов в работе с детьми с речевыми  нарушениями и трудностями в эмоционально-волевом развитии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>Разработка индивидуальных образовательных маршрутов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2017-2019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FF6D43" w:rsidP="007379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7379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7-2018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CA7EF3" w:rsidRPr="00730C38" w:rsidTr="00363FFC">
        <w:trPr>
          <w:trHeight w:val="547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t xml:space="preserve">Внедрение системы инновационных 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образовательных технологий</w:t>
            </w:r>
          </w:p>
        </w:tc>
        <w:tc>
          <w:tcPr>
            <w:tcW w:w="349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Разработка системы мотивационных 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мероприятий, направленных на вовлечение педагогов в инновационную деятельность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семинаров, практикумов, мастер-классов, открытых мероприятий с трансляцией опыта по применению инновационных технологий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2017-2019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2017-2022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CA7EF3" w:rsidRPr="00730C38" w:rsidTr="00363FFC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3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Создание системы консультирования и сопровождения родителей </w:t>
            </w:r>
          </w:p>
        </w:tc>
        <w:tc>
          <w:tcPr>
            <w:tcW w:w="349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условий взаимодействия ДОУ и семьи, разработка </w:t>
            </w:r>
            <w:r w:rsidR="00DD6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плана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мероприятий по консультированию семей воспитанников</w:t>
            </w:r>
            <w:r w:rsidR="00A10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методических материа</w:t>
            </w:r>
            <w:r w:rsidR="00FF6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  и выбор форм взаимодействия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родителями воспитанников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2017-2021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6D43" w:rsidRDefault="00FF6D4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737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2017-2021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CA7EF3" w:rsidRPr="00730C38" w:rsidTr="00AF7BFE">
        <w:trPr>
          <w:trHeight w:val="487"/>
        </w:trPr>
        <w:tc>
          <w:tcPr>
            <w:tcW w:w="9666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CA7EF3" w:rsidRPr="00730C38" w:rsidRDefault="00CA7EF3" w:rsidP="00AF7BF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C38">
              <w:rPr>
                <w:rFonts w:ascii="Times New Roman" w:hAnsi="Times New Roman"/>
                <w:b/>
                <w:sz w:val="28"/>
                <w:szCs w:val="28"/>
              </w:rPr>
              <w:t>3. Кадровое обеспечение образовательной деятельности ДОУ</w:t>
            </w: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повышения уровня профессиональной компетентности педагогов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качества профессиональной деятельности и определение личных потребностей сотрудников в обучении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индивидуальных перспективных планов повышения квалификации педагогов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Обучение педагогов на курсах повышения квалификации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DD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Подготовка и сопровождение аттестации педагогических работников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1" w:type="dxa"/>
            <w:shd w:val="clear" w:color="auto" w:fill="auto"/>
          </w:tcPr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2017-2022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2017-2019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FF6D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2017-2022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6D43" w:rsidRDefault="00FF6D4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93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компетентности педагогов в вопросах ведения документации в соответствии с ФГОС ДО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обучения педагогов применению тематического планирования в образовательном процессе в соответствии с ФГОС ДО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обучения педагогов написанию рабочих программ в </w:t>
            </w:r>
            <w:r w:rsidR="00FF6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соответствии с ФГОС ДО и ООП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детского сада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1" w:type="dxa"/>
            <w:shd w:val="clear" w:color="auto" w:fill="auto"/>
          </w:tcPr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2017-2018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6D43" w:rsidRDefault="00FF6D4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7379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7-2018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1015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Вовлечение педагогов в инновационную деятельность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ind w:hanging="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Стимулирование самообразования педагогов в области ФГОС ДО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ind w:hanging="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ind w:hanging="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членов педагогического коллектива и подготовка воспитанников к уча</w:t>
            </w:r>
            <w:r w:rsidR="00FF6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стию в конкурсах разного уровня:</w:t>
            </w:r>
            <w:r w:rsidR="00DD6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муниципального, регионального.</w:t>
            </w:r>
          </w:p>
          <w:p w:rsidR="00CA7EF3" w:rsidRPr="00730C38" w:rsidRDefault="00CA7EF3" w:rsidP="00AF7BFE">
            <w:pPr>
              <w:spacing w:after="0" w:line="240" w:lineRule="auto"/>
              <w:ind w:hanging="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ind w:hanging="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методического сопровождения педагогов для обеспечения соответствия требованиям Профессионального стандарта педагога в ДОУ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after="0" w:line="240" w:lineRule="auto"/>
              <w:ind w:hanging="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ind w:hanging="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Введение системы транслирования педагогического опыта воспитателей через проведение открытых просмотров занятий, мастер-классов и других 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инновационных форм и методов работы с детьми и родителями</w:t>
            </w:r>
            <w:r w:rsidR="00363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1015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2017-2022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2017-2022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2017-2022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2017-2022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DD698C" w:rsidP="00DD69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7379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2017-2022</w:t>
            </w: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ИКТ-компетентности педагогов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Подключение к сети Интернет в методическом кабине</w:t>
            </w:r>
            <w:r w:rsidR="00A969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D698C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электронных документов в образовании (планирование, диагностики, отчеты, организация детской деятельности,  рабочие </w:t>
            </w:r>
            <w:r w:rsidR="00101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="00DD6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квалификации педагогов на внешних курсах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 -  компьютерной грамотности   педагогов  через обучающие семин</w:t>
            </w:r>
            <w:r w:rsidR="00FF6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ары – п</w:t>
            </w:r>
            <w:r w:rsidR="00101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рактикумы </w:t>
            </w:r>
            <w:r w:rsidR="00A969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Использование ИК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технологий  в работе с детьми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2017-2018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2017-2021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108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A7EF3" w:rsidRPr="00730C38" w:rsidRDefault="00A10841" w:rsidP="00A108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7379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2017-2022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7379BD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DD69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F3" w:rsidRPr="00730C38" w:rsidTr="00AF7BFE">
        <w:trPr>
          <w:trHeight w:val="532"/>
        </w:trPr>
        <w:tc>
          <w:tcPr>
            <w:tcW w:w="9666" w:type="dxa"/>
            <w:gridSpan w:val="4"/>
            <w:shd w:val="clear" w:color="auto" w:fill="auto"/>
            <w:vAlign w:val="center"/>
          </w:tcPr>
          <w:p w:rsidR="00CA7EF3" w:rsidRPr="00730C38" w:rsidRDefault="00CA7EF3" w:rsidP="00AF7BF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C38">
              <w:rPr>
                <w:rFonts w:ascii="Times New Roman" w:hAnsi="Times New Roman"/>
                <w:b/>
                <w:sz w:val="28"/>
                <w:szCs w:val="28"/>
              </w:rPr>
              <w:t>4. Программно-методическое и материально-техническое обеспечение образовательной деятельности ДОУ. Предметно-развивающая среда ДОУ</w:t>
            </w: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образовательного процесса дополнительными программно-методическими материалами и наглядно-дидактическими пособиями, игровым и техническим оборудованием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Приобретение игрушек и методического обеспечения в </w:t>
            </w:r>
            <w:r w:rsidR="00F66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соответствии с ФГОС ДО и ООП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ДОУ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</w:t>
            </w:r>
            <w:r w:rsidR="00F66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 учебно-методический комплект к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программе «От рождения до школы»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hAnsi="Times New Roman"/>
                <w:sz w:val="28"/>
                <w:szCs w:val="28"/>
              </w:rPr>
              <w:lastRenderedPageBreak/>
              <w:t>Приобретение интерактивной доски в воспитательно-образовательном процессе</w:t>
            </w:r>
          </w:p>
        </w:tc>
        <w:tc>
          <w:tcPr>
            <w:tcW w:w="2211" w:type="dxa"/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мере поступления финансирования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1705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мере поступления финансирования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предметно-пространственной среды ДОУ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Постоянное отслеживание состояния пространственной  предметно- разевающей среды в соответствии с ФГОС ДО , ее модернизация и развитие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101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ежегодных смотр</w:t>
            </w:r>
            <w:r w:rsidR="00F66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="00A969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к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онкурсов по развитию предметно-пространственной среды всех групп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1" w:type="dxa"/>
            <w:shd w:val="clear" w:color="auto" w:fill="auto"/>
          </w:tcPr>
          <w:p w:rsidR="00CA7EF3" w:rsidRPr="00730C38" w:rsidRDefault="00B16A16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022</w:t>
            </w: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0841" w:rsidRDefault="00A10841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B16A16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2017-2022</w:t>
            </w:r>
          </w:p>
        </w:tc>
      </w:tr>
      <w:tr w:rsidR="00CA7EF3" w:rsidRPr="00730C38" w:rsidTr="00AF7BFE">
        <w:tc>
          <w:tcPr>
            <w:tcW w:w="9666" w:type="dxa"/>
            <w:gridSpan w:val="4"/>
            <w:shd w:val="clear" w:color="auto" w:fill="auto"/>
            <w:vAlign w:val="center"/>
          </w:tcPr>
          <w:p w:rsidR="00CA7EF3" w:rsidRPr="00730C38" w:rsidRDefault="00CA7EF3" w:rsidP="00AF7BF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C38">
              <w:rPr>
                <w:rFonts w:ascii="Times New Roman" w:hAnsi="Times New Roman"/>
                <w:b/>
                <w:sz w:val="28"/>
                <w:szCs w:val="28"/>
              </w:rPr>
              <w:t>5. Здоровьесбережение в ДОУ</w:t>
            </w: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системы здоровьесберегающей деятельности учреждения с учетом индивидуальных особенностей дошкольников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программы мероприятий по здоровьесбережению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социальных партнеров к мероприятиям по зд</w:t>
            </w:r>
            <w:r w:rsidR="00A10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оровьесбережению (М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A10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ОУ СОШ </w:t>
            </w:r>
            <w:r w:rsidR="004056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с.Алхан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системы эффективного контроля за внедрением </w:t>
            </w:r>
            <w:r w:rsidR="00DD6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работу ДОУ здоровьесберегающей деятельности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1" w:type="dxa"/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системы работы с семьей по здоровьесбережению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 информирования родителей в группах по вопросам здоровьесбережения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A7EF3" w:rsidRPr="00730C38" w:rsidRDefault="00CA7EF3" w:rsidP="00AF7BFE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EF3" w:rsidRPr="00730C38" w:rsidRDefault="00CA7EF3" w:rsidP="0010157C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Внедрение активных форм работы с семьей (мастер - классы, семинары-практикумы, консультации)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EF3" w:rsidRPr="00730C38" w:rsidRDefault="00CA7EF3" w:rsidP="00DD698C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разнообразных, эмоционально насыщенных способов </w:t>
            </w: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вовлечения родителей в жизнь детского сада (конкурсы, соревнования, и др. формы работы)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1" w:type="dxa"/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предметно-пространственной среды ДОУ в рамках здоровьесбережения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F664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Пополнение предметно-пространственной среды ДОУ спортивным инвентарем и оборудованием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1" w:type="dxa"/>
            <w:shd w:val="clear" w:color="auto" w:fill="auto"/>
          </w:tcPr>
          <w:p w:rsidR="00CA7EF3" w:rsidRPr="00730C38" w:rsidRDefault="00CA7EF3" w:rsidP="00A108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</w:tc>
      </w:tr>
      <w:tr w:rsidR="00CA7EF3" w:rsidRPr="00730C38" w:rsidTr="00AF7BFE">
        <w:tc>
          <w:tcPr>
            <w:tcW w:w="9666" w:type="dxa"/>
            <w:gridSpan w:val="4"/>
            <w:shd w:val="clear" w:color="auto" w:fill="auto"/>
          </w:tcPr>
          <w:p w:rsidR="00CA7EF3" w:rsidRPr="00730C38" w:rsidRDefault="00CA7EF3" w:rsidP="00AF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hAnsi="Times New Roman"/>
                <w:b/>
                <w:sz w:val="28"/>
                <w:szCs w:val="28"/>
              </w:rPr>
              <w:t>6. Социальное п</w:t>
            </w:r>
            <w:r w:rsidR="00A10841">
              <w:rPr>
                <w:rFonts w:ascii="Times New Roman" w:hAnsi="Times New Roman"/>
                <w:b/>
                <w:sz w:val="28"/>
                <w:szCs w:val="28"/>
              </w:rPr>
              <w:t xml:space="preserve">артнерство МБДОУ </w:t>
            </w:r>
            <w:r w:rsidR="00B16A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«Детский сад «Нур</w:t>
            </w:r>
            <w:r w:rsidR="00A108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10841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hAnsi="Times New Roman"/>
                <w:sz w:val="28"/>
                <w:szCs w:val="28"/>
              </w:rPr>
              <w:t xml:space="preserve">Расширение спектра взаимодействия ДОУ с социокультурными учреждениями </w:t>
            </w:r>
            <w:r w:rsidR="00A10841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 w:rsidRPr="00730C38">
              <w:rPr>
                <w:rFonts w:ascii="Times New Roman" w:hAnsi="Times New Roman"/>
                <w:sz w:val="28"/>
                <w:szCs w:val="28"/>
              </w:rPr>
              <w:t>для формирования социально-адаптированной, успешной личности</w:t>
            </w:r>
            <w:r w:rsidR="001705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10157C" w:rsidP="0010157C">
            <w:pPr>
              <w:spacing w:after="0" w:line="240" w:lineRule="auto"/>
              <w:ind w:firstLine="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Заключение договоров</w:t>
            </w:r>
            <w:r w:rsidR="00DD6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 школ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DD6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й, 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включение совместных мероприятий в план работы ДОУ</w:t>
            </w:r>
            <w:r w:rsidR="0017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1" w:type="dxa"/>
            <w:shd w:val="clear" w:color="auto" w:fill="auto"/>
          </w:tcPr>
          <w:p w:rsidR="00CA7EF3" w:rsidRPr="00730C38" w:rsidRDefault="00B16A16" w:rsidP="00AF7BFE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2017-2022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CA7EF3" w:rsidRPr="00730C38" w:rsidTr="00363FFC">
        <w:tc>
          <w:tcPr>
            <w:tcW w:w="498" w:type="dxa"/>
            <w:shd w:val="clear" w:color="auto" w:fill="auto"/>
          </w:tcPr>
          <w:p w:rsidR="00CA7EF3" w:rsidRPr="00730C38" w:rsidRDefault="00CA7EF3" w:rsidP="00AF7BFE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auto"/>
          </w:tcPr>
          <w:p w:rsidR="00CA7EF3" w:rsidRPr="00730C38" w:rsidRDefault="00CA7EF3" w:rsidP="00AF7BFE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Обеспечить функционирование ДОУ как открытой системы</w:t>
            </w:r>
            <w:r w:rsidR="0017054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6" w:type="dxa"/>
            <w:shd w:val="clear" w:color="auto" w:fill="auto"/>
          </w:tcPr>
          <w:p w:rsidR="00CA7EF3" w:rsidRPr="00730C38" w:rsidRDefault="00CA7EF3" w:rsidP="001379FA">
            <w:pPr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информационно-коммуникативной среды посре</w:t>
            </w:r>
            <w:r w:rsidR="00137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дством использования сайта ДОУ.</w:t>
            </w:r>
          </w:p>
        </w:tc>
        <w:tc>
          <w:tcPr>
            <w:tcW w:w="2211" w:type="dxa"/>
            <w:shd w:val="clear" w:color="auto" w:fill="auto"/>
          </w:tcPr>
          <w:p w:rsidR="00CA7EF3" w:rsidRPr="00730C38" w:rsidRDefault="00B16A16" w:rsidP="00AF7BFE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2017-2022</w:t>
            </w:r>
            <w:r w:rsidR="00CA7EF3" w:rsidRPr="00730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гг.</w:t>
            </w:r>
          </w:p>
        </w:tc>
      </w:tr>
    </w:tbl>
    <w:p w:rsidR="00CA7EF3" w:rsidRDefault="00CA7EF3" w:rsidP="00A10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CA7EF3" w:rsidRDefault="00CA7EF3" w:rsidP="00CA7EF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4E450B" w:rsidRDefault="004E450B" w:rsidP="00CA7EF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4E450B" w:rsidRDefault="004E450B" w:rsidP="00CA7EF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D61196" w:rsidRDefault="00D61196" w:rsidP="00CA7EF3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  <w:t>Ожидаемые результаты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Мы предполагаем, что в результате реализации Программы развития должны произойти существенные изменения в следующих направлениях: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1. Обеспечение качества образовательного процесса в соответствии с федеральным государственным образовательным стандартом дошкольного образования.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730C38">
        <w:rPr>
          <w:rFonts w:ascii="Times New Roman" w:hAnsi="Times New Roman"/>
          <w:sz w:val="28"/>
          <w:szCs w:val="28"/>
        </w:rPr>
        <w:t>Создание гибкой управленческой системы с активным участием родительской общественности.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3. Рост личностных достижений всех участников образовательного процесса.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4. Развитие педагогического потенциала.</w:t>
      </w:r>
    </w:p>
    <w:p w:rsidR="00CA7EF3" w:rsidRPr="00170543" w:rsidRDefault="00CA7EF3" w:rsidP="0017054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hAnsi="Times New Roman"/>
          <w:sz w:val="28"/>
          <w:szCs w:val="28"/>
        </w:rPr>
        <w:t>5. Улучшение материально-технического обеспечения и предметно-пространственной среды ДОУ для реализации программы дошкольного образования</w:t>
      </w:r>
    </w:p>
    <w:p w:rsidR="00CA7EF3" w:rsidRPr="00730C38" w:rsidRDefault="00170543" w:rsidP="00CA7EF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CA7EF3" w:rsidRPr="00730C38">
        <w:rPr>
          <w:rFonts w:ascii="Times New Roman" w:hAnsi="Times New Roman"/>
          <w:sz w:val="28"/>
          <w:szCs w:val="28"/>
        </w:rPr>
        <w:t>. Расширение образовательного пространства через  сотрудничество с соц</w:t>
      </w:r>
      <w:r w:rsidR="00A10841">
        <w:rPr>
          <w:rFonts w:ascii="Times New Roman" w:hAnsi="Times New Roman"/>
          <w:sz w:val="28"/>
          <w:szCs w:val="28"/>
        </w:rPr>
        <w:t xml:space="preserve">иокультурными учреждениями </w:t>
      </w:r>
      <w:r w:rsidR="00CA7EF3" w:rsidRPr="00730C38">
        <w:rPr>
          <w:rFonts w:ascii="Times New Roman" w:hAnsi="Times New Roman"/>
          <w:sz w:val="28"/>
          <w:szCs w:val="28"/>
        </w:rPr>
        <w:t>района</w:t>
      </w:r>
      <w:r w:rsidR="00A10841">
        <w:rPr>
          <w:rFonts w:ascii="Times New Roman" w:hAnsi="Times New Roman"/>
          <w:sz w:val="28"/>
          <w:szCs w:val="28"/>
        </w:rPr>
        <w:t>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7EF3" w:rsidRPr="00170543" w:rsidRDefault="00CA7EF3" w:rsidP="0017054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Реализация приоритетных направлений Программы позволит создать:</w:t>
      </w:r>
    </w:p>
    <w:p w:rsidR="00CA7EF3" w:rsidRPr="00730C38" w:rsidRDefault="00170543" w:rsidP="00170543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инновационный потенциал и климат в педагогическом коллективе, включенность педагогов в </w:t>
      </w:r>
      <w:r w:rsidR="001379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поисковую деятельность;</w:t>
      </w:r>
    </w:p>
    <w:p w:rsidR="00CA7EF3" w:rsidRPr="00730C38" w:rsidRDefault="00170543" w:rsidP="00170543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качественно, эффективно и продуктивно реализовать обра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>зовательную программу и наладить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систему физкультурно-оздоровительной работы в М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 xml:space="preserve">БДОУ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личных потребностей детей, родителей, педагогов;</w:t>
      </w:r>
    </w:p>
    <w:p w:rsidR="00CA7EF3" w:rsidRPr="00730C38" w:rsidRDefault="00170543" w:rsidP="00170543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систему педагогического мониторинга;</w:t>
      </w:r>
    </w:p>
    <w:p w:rsidR="00CA7EF3" w:rsidRPr="00730C38" w:rsidRDefault="00170543" w:rsidP="00170543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создать продуктивное взаимодействие педагогического, родительского и детского сообщества;</w:t>
      </w:r>
    </w:p>
    <w:p w:rsidR="00CA7EF3" w:rsidRPr="00730C38" w:rsidRDefault="00170543" w:rsidP="00170543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обновить содержание и технологии дошкольного образования;</w:t>
      </w:r>
    </w:p>
    <w:p w:rsidR="00CA7EF3" w:rsidRPr="008C58D4" w:rsidRDefault="00170543" w:rsidP="00170543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построить динамичную, безопасную развивающую среду.</w:t>
      </w:r>
      <w:r w:rsidR="00CA7EF3" w:rsidRPr="008C58D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0157C" w:rsidRDefault="0010157C" w:rsidP="0010157C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157C" w:rsidRDefault="00CA7EF3" w:rsidP="0010157C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Ожидаемые социальные эффекты Программы развития М</w:t>
      </w:r>
      <w:r w:rsidR="008C58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БД</w:t>
      </w:r>
      <w:r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ОУ</w:t>
      </w:r>
    </w:p>
    <w:p w:rsidR="0010157C" w:rsidRDefault="004056D8" w:rsidP="0010157C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«Детский сад «Ашура</w:t>
      </w:r>
      <w:r w:rsidR="0017054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с.Алхан</w:t>
      </w:r>
      <w:r w:rsidR="001015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CA7EF3" w:rsidRPr="0010157C" w:rsidRDefault="00170543" w:rsidP="0010157C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  <w:r w:rsidR="00CA7EF3" w:rsidRPr="00730C38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качества образовательного процесса.</w:t>
      </w:r>
    </w:p>
    <w:p w:rsidR="00CA7EF3" w:rsidRPr="00730C38" w:rsidRDefault="00CA7EF3" w:rsidP="0017054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Преодоление дефицита учебно-методических материалов и повышение уровня компетентности педагогов.</w:t>
      </w:r>
    </w:p>
    <w:p w:rsidR="00CA7EF3" w:rsidRPr="00730C38" w:rsidRDefault="00CA7EF3" w:rsidP="0017054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Улучшение качества реализации образовательной деятельности и распространение опыта работы.</w:t>
      </w:r>
    </w:p>
    <w:p w:rsidR="00CA7EF3" w:rsidRPr="00730C38" w:rsidRDefault="00CA7EF3" w:rsidP="0017054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компетенции педагогов.</w:t>
      </w:r>
    </w:p>
    <w:p w:rsidR="00CA7EF3" w:rsidRPr="008C58D4" w:rsidRDefault="00CA7EF3" w:rsidP="0017054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Улучшение качества образования детей посредством участия сотрудников в конкурсном движении.</w:t>
      </w:r>
    </w:p>
    <w:p w:rsidR="00CA7EF3" w:rsidRPr="00730C38" w:rsidRDefault="00170543" w:rsidP="001705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 педагогического опыта.</w:t>
      </w:r>
      <w:r w:rsidR="00CA7EF3" w:rsidRPr="00730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A7EF3" w:rsidRPr="00730C38" w:rsidRDefault="00CA7EF3" w:rsidP="0017054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ДОУ в 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>проектах района, республики</w:t>
      </w: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7EF3" w:rsidRPr="00730C38" w:rsidRDefault="00CA7EF3" w:rsidP="0017054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0C38">
        <w:rPr>
          <w:rFonts w:ascii="Times New Roman" w:hAnsi="Times New Roman"/>
          <w:sz w:val="28"/>
          <w:szCs w:val="28"/>
        </w:rPr>
        <w:t>Привлечение общественных организаций как партнеров детского сада к совместному решению проблем образования детей дошкольного возраста</w:t>
      </w:r>
    </w:p>
    <w:p w:rsidR="00CA7EF3" w:rsidRPr="00730C38" w:rsidRDefault="00CA7EF3" w:rsidP="0017054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Постоянное информирование родителей о деятельности учреждения, достижениях ребенка и получение обратной связи.</w:t>
      </w:r>
    </w:p>
    <w:p w:rsidR="00CA7EF3" w:rsidRPr="00730C38" w:rsidRDefault="00CA7EF3" w:rsidP="00170543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Обучение родителей взаимодействию с ребенком в домашних условиях.</w:t>
      </w:r>
    </w:p>
    <w:p w:rsidR="00CA7EF3" w:rsidRPr="00730C38" w:rsidRDefault="00CA7EF3" w:rsidP="0017054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Формирование стойкой мотивации на поддержание здорового образа жизни в семье.</w:t>
      </w:r>
    </w:p>
    <w:p w:rsidR="00CA7EF3" w:rsidRPr="00730C38" w:rsidRDefault="00CA7EF3" w:rsidP="0017054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Возрождение традиционного семейного воспитания здорового ребенка, укрепление внутрисемейных отношений, оздоровление семьи, ведение здорового образа жизни, доступная медицинская, психологическая и педагогическая помощь по проблемам молодой семьи.</w:t>
      </w:r>
    </w:p>
    <w:p w:rsidR="004E450B" w:rsidRDefault="004E450B" w:rsidP="00101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4E450B" w:rsidRDefault="004E450B" w:rsidP="00CA7EF3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  <w:t>Условия реализации приоритетных направлений Программы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Организационные</w:t>
      </w:r>
      <w:r w:rsidR="0017054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379F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по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Программы  развития;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>ормирование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ООП;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бсуждение Программы с родительской общественностью.</w:t>
      </w:r>
    </w:p>
    <w:p w:rsidR="00CA7EF3" w:rsidRPr="00730C38" w:rsidRDefault="00CA7EF3" w:rsidP="00CA7E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Кадровые</w:t>
      </w:r>
      <w:r w:rsidR="0017054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асширение деятельности  по распространению ППО в сис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>теме образования района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беспечение высокого уровня личностного и творческого потенциала  всех сотрудников детского сада;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асширение  вариативной системы непрерывного повышения квалификации кадров;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оиск новых форм стимулирования успешной профессиональной деятельности и творческой инициативы,  прогнозирование положительных  результатов.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</w:t>
      </w:r>
      <w:r w:rsidR="0017054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овершенствование развивающей предметно-пространственной среды, безопасной и здоровьесберегающей среды  помещений и участков;</w:t>
      </w:r>
    </w:p>
    <w:p w:rsidR="00CA7EF3" w:rsidRPr="008C58D4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идактическое оснащение программы «От рождения до школы» и </w:t>
      </w:r>
      <w:r w:rsidR="001379FA">
        <w:rPr>
          <w:rFonts w:ascii="Times New Roman" w:eastAsia="Times New Roman" w:hAnsi="Times New Roman"/>
          <w:sz w:val="28"/>
          <w:szCs w:val="28"/>
          <w:lang w:eastAsia="ru-RU"/>
        </w:rPr>
        <w:t xml:space="preserve">парциальных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программ; пополнение спортивного оборудования и технического оснащения;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формление помещений с учетом инновационных технологий дизайна и современных санитарно-гигиенических, безопасных и психолого-педагогических требований. 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Социально-культурные </w:t>
      </w:r>
      <w:r w:rsidR="0017054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асширение сотрудничества с социальными партнерами;</w:t>
      </w:r>
    </w:p>
    <w:p w:rsidR="00CA7EF3" w:rsidRPr="00730C38" w:rsidRDefault="00170543" w:rsidP="00170543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ормирование «открытого образовательного п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ространства МБДОУ 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социальных образовательных сетей как способа обмена информацией,  реального влияния на процесс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>ы развития  МБДОУ</w:t>
      </w:r>
      <w:r w:rsidR="001142E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  в целом;</w:t>
      </w:r>
    </w:p>
    <w:p w:rsidR="001379FA" w:rsidRPr="0010157C" w:rsidRDefault="00170543" w:rsidP="0010157C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>азработка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 сотрудничес</w:t>
      </w:r>
      <w:r w:rsidR="0010157C">
        <w:rPr>
          <w:rFonts w:ascii="Times New Roman" w:eastAsia="Times New Roman" w:hAnsi="Times New Roman"/>
          <w:sz w:val="28"/>
          <w:szCs w:val="28"/>
          <w:lang w:eastAsia="ru-RU"/>
        </w:rPr>
        <w:t>тва с родителями воспитанников.</w:t>
      </w:r>
    </w:p>
    <w:p w:rsidR="004E450B" w:rsidRDefault="004E450B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 - правовые и финансовые</w:t>
      </w:r>
      <w:r w:rsidR="0017054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Формирование пакета локальных актов, регламентирующих деятельность учреждения по выполнению Программы</w:t>
      </w:r>
    </w:p>
    <w:p w:rsidR="00CA7EF3" w:rsidRPr="001379FA" w:rsidRDefault="00CA7EF3" w:rsidP="001379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 обеспечение  при реализ</w:t>
      </w:r>
      <w:r w:rsidR="001379FA">
        <w:rPr>
          <w:rFonts w:ascii="Times New Roman" w:eastAsia="Times New Roman" w:hAnsi="Times New Roman"/>
          <w:bCs/>
          <w:sz w:val="28"/>
          <w:szCs w:val="28"/>
          <w:lang w:eastAsia="ru-RU"/>
        </w:rPr>
        <w:t>ации  Программы  требуется  на:</w:t>
      </w:r>
    </w:p>
    <w:p w:rsidR="00CA7EF3" w:rsidRPr="00730C38" w:rsidRDefault="00170543" w:rsidP="0010157C">
      <w:pPr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расходы на средства обучения, соответствующие материалы, в том числе</w:t>
      </w:r>
      <w:r w:rsidR="001142E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оборудования,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образовательных ресурсов, 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 </w:t>
      </w:r>
    </w:p>
    <w:p w:rsidR="00CA7EF3" w:rsidRPr="00730C38" w:rsidRDefault="00170543" w:rsidP="0010157C">
      <w:pPr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расходы, связанные с дополнительным профессиональным образованием педагогических работников по профилю их деятельности;</w:t>
      </w:r>
    </w:p>
    <w:p w:rsidR="00CA7EF3" w:rsidRPr="00730C38" w:rsidRDefault="00170543" w:rsidP="0010157C">
      <w:pPr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иные расходы, связанные с реализацией Программы».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Научно-методические</w:t>
      </w:r>
      <w:r w:rsidR="0017054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CA7EF3" w:rsidRPr="00730C38" w:rsidRDefault="00170543" w:rsidP="0010157C">
      <w:pPr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у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чет современных ориентиров дошкольного образования и передового педагогиче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>ского опыта МБДОУ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7EF3" w:rsidRPr="00730C38" w:rsidRDefault="00170543" w:rsidP="0010157C">
      <w:pPr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еспечение научно-методического и информационного сопровождения реализуемых программ;</w:t>
      </w:r>
    </w:p>
    <w:p w:rsidR="00CA7EF3" w:rsidRDefault="00170543" w:rsidP="0010157C">
      <w:pPr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азработка мониторинга качества образовательного процесса</w:t>
      </w:r>
    </w:p>
    <w:p w:rsidR="005F5189" w:rsidRDefault="005F5189" w:rsidP="00101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  <w:r w:rsidRPr="00730C38">
        <w:rPr>
          <w:rFonts w:ascii="Times New Roman" w:eastAsia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  <w:t xml:space="preserve">Оценка результатов Программы развития 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EF3" w:rsidRPr="00730C38" w:rsidRDefault="00CA7EF3" w:rsidP="00CA7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Изучение  конечных результатов  реализации  Программы  включает  в себя несколько этапов:</w:t>
      </w:r>
    </w:p>
    <w:p w:rsidR="00CA7EF3" w:rsidRPr="00730C38" w:rsidRDefault="00170543" w:rsidP="00101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бор информации с помощью воспитателей, родителей, воспитанников (в виде анкетирования, тестирования - взрослые, в проц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ессе наблюдений - воспитанники);</w:t>
      </w:r>
    </w:p>
    <w:p w:rsidR="00CA7EF3" w:rsidRPr="00730C38" w:rsidRDefault="00170543" w:rsidP="00101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изучение  документации;</w:t>
      </w:r>
    </w:p>
    <w:p w:rsidR="00CA7EF3" w:rsidRPr="00730C38" w:rsidRDefault="00170543" w:rsidP="00101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работка  полученной  информации;</w:t>
      </w:r>
    </w:p>
    <w:p w:rsidR="00CA7EF3" w:rsidRPr="00730C38" w:rsidRDefault="00066406" w:rsidP="00101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бсуждение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педагогическом совете, Совете М</w:t>
      </w:r>
      <w:r w:rsidR="008C58D4">
        <w:rPr>
          <w:rFonts w:ascii="Times New Roman" w:eastAsia="Times New Roman" w:hAnsi="Times New Roman"/>
          <w:sz w:val="28"/>
          <w:szCs w:val="28"/>
          <w:lang w:eastAsia="ru-RU"/>
        </w:rPr>
        <w:t>БД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ОУ  полученных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данных, их анализ и интеграция;</w:t>
      </w:r>
    </w:p>
    <w:p w:rsidR="001379FA" w:rsidRDefault="00066406" w:rsidP="00101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379FA">
        <w:rPr>
          <w:rFonts w:ascii="Times New Roman" w:eastAsia="Times New Roman" w:hAnsi="Times New Roman"/>
          <w:sz w:val="28"/>
          <w:szCs w:val="28"/>
          <w:lang w:eastAsia="ru-RU"/>
        </w:rPr>
        <w:t>принятие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педагогическом  совете   направлений  корректировки  педагогического процесса;  </w:t>
      </w:r>
    </w:p>
    <w:p w:rsidR="00CA7EF3" w:rsidRPr="00730C38" w:rsidRDefault="00066406" w:rsidP="00101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акрепление  положительных  традиций,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ередового педагогического опыта;</w:t>
      </w:r>
    </w:p>
    <w:p w:rsidR="00CA7EF3" w:rsidRPr="00730C38" w:rsidRDefault="00066406" w:rsidP="00101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CA7EF3" w:rsidRPr="00730C38">
        <w:rPr>
          <w:rFonts w:ascii="Times New Roman" w:eastAsia="Times New Roman" w:hAnsi="Times New Roman"/>
          <w:sz w:val="28"/>
          <w:szCs w:val="28"/>
          <w:lang w:eastAsia="ru-RU"/>
        </w:rPr>
        <w:t>азработка  рекомендаций.</w:t>
      </w:r>
    </w:p>
    <w:p w:rsidR="00CA7EF3" w:rsidRPr="006B2786" w:rsidRDefault="00CA7EF3" w:rsidP="00CA7E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По каждому направлению Программы развития оценка результатов будет осуществляться с учетом специфики направления. Механизм оценки отдельного направления будет разработан в ходе реализации Программы.</w:t>
      </w:r>
    </w:p>
    <w:p w:rsidR="00CA7EF3" w:rsidRPr="00730C38" w:rsidRDefault="00CA7EF3" w:rsidP="00CA7EF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9FA" w:rsidRPr="00DD024C" w:rsidRDefault="00CA7EF3" w:rsidP="00DD024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C38">
        <w:rPr>
          <w:rFonts w:ascii="Times New Roman" w:eastAsia="Times New Roman" w:hAnsi="Times New Roman"/>
          <w:sz w:val="28"/>
          <w:szCs w:val="28"/>
          <w:lang w:eastAsia="ru-RU"/>
        </w:rPr>
        <w:t>Информация о реализации программы будет размещаться на сайте образовательного учреждения.</w:t>
      </w:r>
    </w:p>
    <w:sectPr w:rsidR="001379FA" w:rsidRPr="00DD024C" w:rsidSect="00DD024C">
      <w:footerReference w:type="even" r:id="rId7"/>
      <w:footerReference w:type="default" r:id="rId8"/>
      <w:pgSz w:w="11906" w:h="16838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89" w:rsidRDefault="00454089" w:rsidP="009F7516">
      <w:pPr>
        <w:spacing w:after="0" w:line="240" w:lineRule="auto"/>
      </w:pPr>
      <w:r>
        <w:separator/>
      </w:r>
    </w:p>
  </w:endnote>
  <w:endnote w:type="continuationSeparator" w:id="0">
    <w:p w:rsidR="00454089" w:rsidRDefault="00454089" w:rsidP="009F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1D" w:rsidRDefault="00902E1D" w:rsidP="00656064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02E1D" w:rsidRDefault="00902E1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1D" w:rsidRDefault="00902E1D" w:rsidP="00656064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0386C">
      <w:rPr>
        <w:rStyle w:val="af2"/>
        <w:noProof/>
      </w:rPr>
      <w:t>22</w:t>
    </w:r>
    <w:r>
      <w:rPr>
        <w:rStyle w:val="af2"/>
      </w:rPr>
      <w:fldChar w:fldCharType="end"/>
    </w:r>
  </w:p>
  <w:p w:rsidR="00902E1D" w:rsidRDefault="00902E1D" w:rsidP="00EF154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89" w:rsidRDefault="00454089" w:rsidP="009F7516">
      <w:pPr>
        <w:spacing w:after="0" w:line="240" w:lineRule="auto"/>
      </w:pPr>
      <w:r>
        <w:separator/>
      </w:r>
    </w:p>
  </w:footnote>
  <w:footnote w:type="continuationSeparator" w:id="0">
    <w:p w:rsidR="00454089" w:rsidRDefault="00454089" w:rsidP="009F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2pt" o:bullet="t">
        <v:imagedata r:id="rId1" o:title="BD14565_"/>
      </v:shape>
    </w:pict>
  </w:numPicBullet>
  <w:numPicBullet w:numPicBulletId="1">
    <w:pict>
      <v:shape id="_x0000_i1052" type="#_x0000_t75" style="width:12pt;height:12pt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98CA0918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  <w:color w:val="auto"/>
      </w:rPr>
    </w:lvl>
  </w:abstractNum>
  <w:abstractNum w:abstractNumId="3" w15:restartNumberingAfterBreak="0">
    <w:nsid w:val="03352A98"/>
    <w:multiLevelType w:val="multilevel"/>
    <w:tmpl w:val="69F4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93429"/>
    <w:multiLevelType w:val="multilevel"/>
    <w:tmpl w:val="2448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B7A79"/>
    <w:multiLevelType w:val="hybridMultilevel"/>
    <w:tmpl w:val="9E4E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C2873"/>
    <w:multiLevelType w:val="hybridMultilevel"/>
    <w:tmpl w:val="F75E73D8"/>
    <w:lvl w:ilvl="0" w:tplc="6748CA0E">
      <w:start w:val="1"/>
      <w:numFmt w:val="bullet"/>
      <w:lvlText w:val="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  <w:color w:val="auto"/>
        <w:u w:color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7" w15:restartNumberingAfterBreak="0">
    <w:nsid w:val="0DB2085B"/>
    <w:multiLevelType w:val="multilevel"/>
    <w:tmpl w:val="7CAE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92603"/>
    <w:multiLevelType w:val="multilevel"/>
    <w:tmpl w:val="06E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55B3E"/>
    <w:multiLevelType w:val="hybridMultilevel"/>
    <w:tmpl w:val="5ADAF90A"/>
    <w:lvl w:ilvl="0" w:tplc="9D7AC3E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D243D"/>
    <w:multiLevelType w:val="multilevel"/>
    <w:tmpl w:val="D5BA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27717"/>
    <w:multiLevelType w:val="multilevel"/>
    <w:tmpl w:val="225C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43610"/>
    <w:multiLevelType w:val="multilevel"/>
    <w:tmpl w:val="8A1E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36DA0"/>
    <w:multiLevelType w:val="multilevel"/>
    <w:tmpl w:val="BB5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00E47"/>
    <w:multiLevelType w:val="hybridMultilevel"/>
    <w:tmpl w:val="D02C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350D0"/>
    <w:multiLevelType w:val="multilevel"/>
    <w:tmpl w:val="F7A6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72F75"/>
    <w:multiLevelType w:val="multilevel"/>
    <w:tmpl w:val="543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E77981"/>
    <w:multiLevelType w:val="hybridMultilevel"/>
    <w:tmpl w:val="4808D9FA"/>
    <w:lvl w:ilvl="0" w:tplc="041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8" w15:restartNumberingAfterBreak="0">
    <w:nsid w:val="253F1056"/>
    <w:multiLevelType w:val="multilevel"/>
    <w:tmpl w:val="D48C8F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CA777D"/>
    <w:multiLevelType w:val="hybridMultilevel"/>
    <w:tmpl w:val="8AE4B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48C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u w:color="00808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76338"/>
    <w:multiLevelType w:val="hybridMultilevel"/>
    <w:tmpl w:val="626C4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F40BD"/>
    <w:multiLevelType w:val="multilevel"/>
    <w:tmpl w:val="ACAE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AC6814"/>
    <w:multiLevelType w:val="multilevel"/>
    <w:tmpl w:val="16E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9A40F8"/>
    <w:multiLevelType w:val="hybridMultilevel"/>
    <w:tmpl w:val="7A7C8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F520C"/>
    <w:multiLevelType w:val="multilevel"/>
    <w:tmpl w:val="A4CC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02918"/>
    <w:multiLevelType w:val="multilevel"/>
    <w:tmpl w:val="2448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AD7752"/>
    <w:multiLevelType w:val="multilevel"/>
    <w:tmpl w:val="CEA0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B266A2"/>
    <w:multiLevelType w:val="multilevel"/>
    <w:tmpl w:val="47C4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A4976"/>
    <w:multiLevelType w:val="hybridMultilevel"/>
    <w:tmpl w:val="CEE0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025A2"/>
    <w:multiLevelType w:val="hybridMultilevel"/>
    <w:tmpl w:val="034AA6C8"/>
    <w:lvl w:ilvl="0" w:tplc="610A31A4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90E3104"/>
    <w:multiLevelType w:val="multilevel"/>
    <w:tmpl w:val="5FB2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86FE0"/>
    <w:multiLevelType w:val="multilevel"/>
    <w:tmpl w:val="8266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4B1255"/>
    <w:multiLevelType w:val="multilevel"/>
    <w:tmpl w:val="D85C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5C73A4"/>
    <w:multiLevelType w:val="multilevel"/>
    <w:tmpl w:val="72B2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D4C19"/>
    <w:multiLevelType w:val="multilevel"/>
    <w:tmpl w:val="1F04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33202"/>
    <w:multiLevelType w:val="multilevel"/>
    <w:tmpl w:val="529806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27CD7"/>
    <w:multiLevelType w:val="hybridMultilevel"/>
    <w:tmpl w:val="05923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31B6A"/>
    <w:multiLevelType w:val="multilevel"/>
    <w:tmpl w:val="D2A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697598"/>
    <w:multiLevelType w:val="multilevel"/>
    <w:tmpl w:val="4F84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357D43"/>
    <w:multiLevelType w:val="hybridMultilevel"/>
    <w:tmpl w:val="9F809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74CF2"/>
    <w:multiLevelType w:val="multilevel"/>
    <w:tmpl w:val="2AD0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EC2D0E"/>
    <w:multiLevelType w:val="hybridMultilevel"/>
    <w:tmpl w:val="6DB2CC28"/>
    <w:lvl w:ilvl="0" w:tplc="6748CA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F74424"/>
    <w:multiLevelType w:val="multilevel"/>
    <w:tmpl w:val="937E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376E0D"/>
    <w:multiLevelType w:val="multilevel"/>
    <w:tmpl w:val="64FE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</w:num>
  <w:num w:numId="3">
    <w:abstractNumId w:val="35"/>
  </w:num>
  <w:num w:numId="4">
    <w:abstractNumId w:val="3"/>
  </w:num>
  <w:num w:numId="5">
    <w:abstractNumId w:val="11"/>
  </w:num>
  <w:num w:numId="6">
    <w:abstractNumId w:val="30"/>
  </w:num>
  <w:num w:numId="7">
    <w:abstractNumId w:val="13"/>
  </w:num>
  <w:num w:numId="8">
    <w:abstractNumId w:val="38"/>
  </w:num>
  <w:num w:numId="9">
    <w:abstractNumId w:val="31"/>
  </w:num>
  <w:num w:numId="10">
    <w:abstractNumId w:val="7"/>
  </w:num>
  <w:num w:numId="11">
    <w:abstractNumId w:val="43"/>
  </w:num>
  <w:num w:numId="12">
    <w:abstractNumId w:val="12"/>
  </w:num>
  <w:num w:numId="13">
    <w:abstractNumId w:val="33"/>
  </w:num>
  <w:num w:numId="14">
    <w:abstractNumId w:val="26"/>
  </w:num>
  <w:num w:numId="15">
    <w:abstractNumId w:val="32"/>
  </w:num>
  <w:num w:numId="16">
    <w:abstractNumId w:val="10"/>
  </w:num>
  <w:num w:numId="17">
    <w:abstractNumId w:val="16"/>
  </w:num>
  <w:num w:numId="18">
    <w:abstractNumId w:val="27"/>
  </w:num>
  <w:num w:numId="19">
    <w:abstractNumId w:val="2"/>
  </w:num>
  <w:num w:numId="20">
    <w:abstractNumId w:val="39"/>
  </w:num>
  <w:num w:numId="21">
    <w:abstractNumId w:val="36"/>
  </w:num>
  <w:num w:numId="22">
    <w:abstractNumId w:val="14"/>
  </w:num>
  <w:num w:numId="23">
    <w:abstractNumId w:val="42"/>
  </w:num>
  <w:num w:numId="24">
    <w:abstractNumId w:val="15"/>
  </w:num>
  <w:num w:numId="25">
    <w:abstractNumId w:val="24"/>
  </w:num>
  <w:num w:numId="26">
    <w:abstractNumId w:val="34"/>
  </w:num>
  <w:num w:numId="27">
    <w:abstractNumId w:val="21"/>
  </w:num>
  <w:num w:numId="28">
    <w:abstractNumId w:val="40"/>
  </w:num>
  <w:num w:numId="29">
    <w:abstractNumId w:val="18"/>
  </w:num>
  <w:num w:numId="30">
    <w:abstractNumId w:val="8"/>
  </w:num>
  <w:num w:numId="31">
    <w:abstractNumId w:val="6"/>
  </w:num>
  <w:num w:numId="32">
    <w:abstractNumId w:val="23"/>
  </w:num>
  <w:num w:numId="33">
    <w:abstractNumId w:val="5"/>
  </w:num>
  <w:num w:numId="34">
    <w:abstractNumId w:val="41"/>
  </w:num>
  <w:num w:numId="35">
    <w:abstractNumId w:val="19"/>
  </w:num>
  <w:num w:numId="36">
    <w:abstractNumId w:val="9"/>
  </w:num>
  <w:num w:numId="37">
    <w:abstractNumId w:val="29"/>
  </w:num>
  <w:num w:numId="38">
    <w:abstractNumId w:val="17"/>
  </w:num>
  <w:num w:numId="39">
    <w:abstractNumId w:val="4"/>
  </w:num>
  <w:num w:numId="40">
    <w:abstractNumId w:val="25"/>
  </w:num>
  <w:num w:numId="41">
    <w:abstractNumId w:val="28"/>
  </w:num>
  <w:num w:numId="42">
    <w:abstractNumId w:val="37"/>
  </w:num>
  <w:num w:numId="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03"/>
    <w:rsid w:val="0000134F"/>
    <w:rsid w:val="0000153F"/>
    <w:rsid w:val="000173F5"/>
    <w:rsid w:val="00022416"/>
    <w:rsid w:val="00026985"/>
    <w:rsid w:val="00031144"/>
    <w:rsid w:val="00037CE8"/>
    <w:rsid w:val="00045481"/>
    <w:rsid w:val="00052714"/>
    <w:rsid w:val="00055D54"/>
    <w:rsid w:val="00056AEF"/>
    <w:rsid w:val="00057F7A"/>
    <w:rsid w:val="00063CF2"/>
    <w:rsid w:val="00066406"/>
    <w:rsid w:val="00076C72"/>
    <w:rsid w:val="000772BE"/>
    <w:rsid w:val="00080A4C"/>
    <w:rsid w:val="00083A45"/>
    <w:rsid w:val="00087CE6"/>
    <w:rsid w:val="000A52A5"/>
    <w:rsid w:val="000B1C98"/>
    <w:rsid w:val="000B33BE"/>
    <w:rsid w:val="000C12AB"/>
    <w:rsid w:val="000C7BAA"/>
    <w:rsid w:val="000D56D7"/>
    <w:rsid w:val="000E220B"/>
    <w:rsid w:val="000F3B81"/>
    <w:rsid w:val="00100F88"/>
    <w:rsid w:val="0010157C"/>
    <w:rsid w:val="00101B82"/>
    <w:rsid w:val="0010696B"/>
    <w:rsid w:val="00107824"/>
    <w:rsid w:val="00111038"/>
    <w:rsid w:val="0011250F"/>
    <w:rsid w:val="001142E0"/>
    <w:rsid w:val="001250AC"/>
    <w:rsid w:val="00130F4B"/>
    <w:rsid w:val="001379FA"/>
    <w:rsid w:val="00143572"/>
    <w:rsid w:val="0015278A"/>
    <w:rsid w:val="00153EFA"/>
    <w:rsid w:val="00164C66"/>
    <w:rsid w:val="00166ABF"/>
    <w:rsid w:val="00166E4C"/>
    <w:rsid w:val="00167ED2"/>
    <w:rsid w:val="00170543"/>
    <w:rsid w:val="001746DB"/>
    <w:rsid w:val="00185FEB"/>
    <w:rsid w:val="001941BB"/>
    <w:rsid w:val="00195E68"/>
    <w:rsid w:val="001A722A"/>
    <w:rsid w:val="001B72E2"/>
    <w:rsid w:val="001B7B55"/>
    <w:rsid w:val="001B7C53"/>
    <w:rsid w:val="001C36C7"/>
    <w:rsid w:val="001D0F05"/>
    <w:rsid w:val="001D6D80"/>
    <w:rsid w:val="001D735F"/>
    <w:rsid w:val="001D7F93"/>
    <w:rsid w:val="001E0C84"/>
    <w:rsid w:val="001E1212"/>
    <w:rsid w:val="001E2636"/>
    <w:rsid w:val="001E3207"/>
    <w:rsid w:val="001E57EF"/>
    <w:rsid w:val="001E5D21"/>
    <w:rsid w:val="001E6F30"/>
    <w:rsid w:val="001E7060"/>
    <w:rsid w:val="001F0754"/>
    <w:rsid w:val="001F133E"/>
    <w:rsid w:val="002031BC"/>
    <w:rsid w:val="002050BD"/>
    <w:rsid w:val="0023211F"/>
    <w:rsid w:val="002402F7"/>
    <w:rsid w:val="00242B59"/>
    <w:rsid w:val="002470A3"/>
    <w:rsid w:val="00250B4D"/>
    <w:rsid w:val="002564D4"/>
    <w:rsid w:val="00262230"/>
    <w:rsid w:val="00263CC0"/>
    <w:rsid w:val="002657F8"/>
    <w:rsid w:val="00265FEB"/>
    <w:rsid w:val="002726AF"/>
    <w:rsid w:val="0027362E"/>
    <w:rsid w:val="00277E90"/>
    <w:rsid w:val="00280BE8"/>
    <w:rsid w:val="00283192"/>
    <w:rsid w:val="00285008"/>
    <w:rsid w:val="002927E3"/>
    <w:rsid w:val="002B1ABA"/>
    <w:rsid w:val="002C047C"/>
    <w:rsid w:val="002C30FD"/>
    <w:rsid w:val="002C3A89"/>
    <w:rsid w:val="002C450E"/>
    <w:rsid w:val="002C4599"/>
    <w:rsid w:val="002C5E26"/>
    <w:rsid w:val="002D25B1"/>
    <w:rsid w:val="002D30A0"/>
    <w:rsid w:val="002D5999"/>
    <w:rsid w:val="002D6799"/>
    <w:rsid w:val="002E08C5"/>
    <w:rsid w:val="002E7E33"/>
    <w:rsid w:val="002F2878"/>
    <w:rsid w:val="002F3172"/>
    <w:rsid w:val="002F6BE0"/>
    <w:rsid w:val="002F7398"/>
    <w:rsid w:val="002F7700"/>
    <w:rsid w:val="00304EB2"/>
    <w:rsid w:val="003073DB"/>
    <w:rsid w:val="00307FC7"/>
    <w:rsid w:val="003119FF"/>
    <w:rsid w:val="00323E82"/>
    <w:rsid w:val="00324467"/>
    <w:rsid w:val="00324D68"/>
    <w:rsid w:val="00326828"/>
    <w:rsid w:val="003269E2"/>
    <w:rsid w:val="0032799D"/>
    <w:rsid w:val="00333BC7"/>
    <w:rsid w:val="003363D0"/>
    <w:rsid w:val="003427A0"/>
    <w:rsid w:val="00352473"/>
    <w:rsid w:val="00356354"/>
    <w:rsid w:val="00357031"/>
    <w:rsid w:val="00360340"/>
    <w:rsid w:val="00363FFC"/>
    <w:rsid w:val="00374BC2"/>
    <w:rsid w:val="00375E1E"/>
    <w:rsid w:val="00376025"/>
    <w:rsid w:val="00376DE7"/>
    <w:rsid w:val="00382003"/>
    <w:rsid w:val="00382F9E"/>
    <w:rsid w:val="00390F5C"/>
    <w:rsid w:val="00395802"/>
    <w:rsid w:val="003A1FFA"/>
    <w:rsid w:val="003A3563"/>
    <w:rsid w:val="003A43CF"/>
    <w:rsid w:val="003A57DD"/>
    <w:rsid w:val="003A64B8"/>
    <w:rsid w:val="003B6869"/>
    <w:rsid w:val="003D0944"/>
    <w:rsid w:val="003D22FC"/>
    <w:rsid w:val="003D50D9"/>
    <w:rsid w:val="003E35D5"/>
    <w:rsid w:val="003E6691"/>
    <w:rsid w:val="003F0BA4"/>
    <w:rsid w:val="003F227E"/>
    <w:rsid w:val="003F4211"/>
    <w:rsid w:val="004056D8"/>
    <w:rsid w:val="00405976"/>
    <w:rsid w:val="0041115D"/>
    <w:rsid w:val="00414305"/>
    <w:rsid w:val="0041507A"/>
    <w:rsid w:val="00415A9E"/>
    <w:rsid w:val="00417D79"/>
    <w:rsid w:val="00426BDB"/>
    <w:rsid w:val="00427DBB"/>
    <w:rsid w:val="0043088D"/>
    <w:rsid w:val="00430F84"/>
    <w:rsid w:val="004331CE"/>
    <w:rsid w:val="004508CD"/>
    <w:rsid w:val="00452750"/>
    <w:rsid w:val="0045275B"/>
    <w:rsid w:val="00454089"/>
    <w:rsid w:val="0045767D"/>
    <w:rsid w:val="00460BA7"/>
    <w:rsid w:val="00462592"/>
    <w:rsid w:val="004700C2"/>
    <w:rsid w:val="00470B1D"/>
    <w:rsid w:val="004721B4"/>
    <w:rsid w:val="0047513D"/>
    <w:rsid w:val="004767D7"/>
    <w:rsid w:val="004819B7"/>
    <w:rsid w:val="0048573B"/>
    <w:rsid w:val="00491E8E"/>
    <w:rsid w:val="0049507D"/>
    <w:rsid w:val="004979F1"/>
    <w:rsid w:val="004A5DE8"/>
    <w:rsid w:val="004B1705"/>
    <w:rsid w:val="004B18BC"/>
    <w:rsid w:val="004B7307"/>
    <w:rsid w:val="004C1AC8"/>
    <w:rsid w:val="004C4C3A"/>
    <w:rsid w:val="004C6DCD"/>
    <w:rsid w:val="004C792E"/>
    <w:rsid w:val="004D2DEB"/>
    <w:rsid w:val="004E3432"/>
    <w:rsid w:val="004E450B"/>
    <w:rsid w:val="004F1A6A"/>
    <w:rsid w:val="004F467B"/>
    <w:rsid w:val="004F5665"/>
    <w:rsid w:val="004F618C"/>
    <w:rsid w:val="0050386C"/>
    <w:rsid w:val="00504E86"/>
    <w:rsid w:val="00507F89"/>
    <w:rsid w:val="0051642A"/>
    <w:rsid w:val="00523842"/>
    <w:rsid w:val="00530348"/>
    <w:rsid w:val="00530C6A"/>
    <w:rsid w:val="00533735"/>
    <w:rsid w:val="00535E87"/>
    <w:rsid w:val="00543D28"/>
    <w:rsid w:val="005441E6"/>
    <w:rsid w:val="00550154"/>
    <w:rsid w:val="00553E70"/>
    <w:rsid w:val="00557267"/>
    <w:rsid w:val="0056219E"/>
    <w:rsid w:val="00567E50"/>
    <w:rsid w:val="00570296"/>
    <w:rsid w:val="00571DE9"/>
    <w:rsid w:val="00571FD0"/>
    <w:rsid w:val="0057309E"/>
    <w:rsid w:val="00575DD2"/>
    <w:rsid w:val="00581CB9"/>
    <w:rsid w:val="00582CBA"/>
    <w:rsid w:val="005832B3"/>
    <w:rsid w:val="0058390D"/>
    <w:rsid w:val="00586E35"/>
    <w:rsid w:val="005A793D"/>
    <w:rsid w:val="005C0A1F"/>
    <w:rsid w:val="005C15FC"/>
    <w:rsid w:val="005C53EE"/>
    <w:rsid w:val="005C54B2"/>
    <w:rsid w:val="005D3579"/>
    <w:rsid w:val="005D689A"/>
    <w:rsid w:val="005E55A7"/>
    <w:rsid w:val="005E735F"/>
    <w:rsid w:val="005E7635"/>
    <w:rsid w:val="005F06F1"/>
    <w:rsid w:val="005F5189"/>
    <w:rsid w:val="005F7121"/>
    <w:rsid w:val="0060534A"/>
    <w:rsid w:val="006115E5"/>
    <w:rsid w:val="00624A9F"/>
    <w:rsid w:val="00625212"/>
    <w:rsid w:val="0062598D"/>
    <w:rsid w:val="00625B93"/>
    <w:rsid w:val="006443A0"/>
    <w:rsid w:val="00647B7C"/>
    <w:rsid w:val="006544C4"/>
    <w:rsid w:val="0065470A"/>
    <w:rsid w:val="00655FA0"/>
    <w:rsid w:val="00656064"/>
    <w:rsid w:val="0066013E"/>
    <w:rsid w:val="006610FA"/>
    <w:rsid w:val="00666691"/>
    <w:rsid w:val="00672536"/>
    <w:rsid w:val="00672D6E"/>
    <w:rsid w:val="00690D78"/>
    <w:rsid w:val="00691887"/>
    <w:rsid w:val="00692152"/>
    <w:rsid w:val="00695432"/>
    <w:rsid w:val="00696FBD"/>
    <w:rsid w:val="00697A5E"/>
    <w:rsid w:val="006A2FBE"/>
    <w:rsid w:val="006A6641"/>
    <w:rsid w:val="006A6ADA"/>
    <w:rsid w:val="006B23AD"/>
    <w:rsid w:val="006B2786"/>
    <w:rsid w:val="006C0332"/>
    <w:rsid w:val="006C29AE"/>
    <w:rsid w:val="006C2F40"/>
    <w:rsid w:val="006C3328"/>
    <w:rsid w:val="006C472B"/>
    <w:rsid w:val="006C5A38"/>
    <w:rsid w:val="006C6020"/>
    <w:rsid w:val="006C61E9"/>
    <w:rsid w:val="006C67BA"/>
    <w:rsid w:val="006C78A3"/>
    <w:rsid w:val="006D20BF"/>
    <w:rsid w:val="006D749E"/>
    <w:rsid w:val="006E028D"/>
    <w:rsid w:val="006E2298"/>
    <w:rsid w:val="006E3EB3"/>
    <w:rsid w:val="006E40D9"/>
    <w:rsid w:val="006F6777"/>
    <w:rsid w:val="00701984"/>
    <w:rsid w:val="00703F7E"/>
    <w:rsid w:val="00705AAE"/>
    <w:rsid w:val="00705D64"/>
    <w:rsid w:val="007118E2"/>
    <w:rsid w:val="0071515C"/>
    <w:rsid w:val="00721CB4"/>
    <w:rsid w:val="00721F9F"/>
    <w:rsid w:val="00724BA0"/>
    <w:rsid w:val="00730C38"/>
    <w:rsid w:val="00730C90"/>
    <w:rsid w:val="0073147F"/>
    <w:rsid w:val="007346F7"/>
    <w:rsid w:val="007379BD"/>
    <w:rsid w:val="00742EB2"/>
    <w:rsid w:val="00753398"/>
    <w:rsid w:val="00753DE7"/>
    <w:rsid w:val="00760666"/>
    <w:rsid w:val="00761595"/>
    <w:rsid w:val="00762A02"/>
    <w:rsid w:val="00763065"/>
    <w:rsid w:val="007638D8"/>
    <w:rsid w:val="007678DE"/>
    <w:rsid w:val="00774F30"/>
    <w:rsid w:val="00783986"/>
    <w:rsid w:val="00785EC4"/>
    <w:rsid w:val="007867C7"/>
    <w:rsid w:val="00786DC2"/>
    <w:rsid w:val="00793208"/>
    <w:rsid w:val="0079428F"/>
    <w:rsid w:val="00794D42"/>
    <w:rsid w:val="00795A66"/>
    <w:rsid w:val="007978AD"/>
    <w:rsid w:val="007A441D"/>
    <w:rsid w:val="007A6B78"/>
    <w:rsid w:val="007A6FEC"/>
    <w:rsid w:val="007B1E1B"/>
    <w:rsid w:val="007B6B4F"/>
    <w:rsid w:val="007C0909"/>
    <w:rsid w:val="007C0BE5"/>
    <w:rsid w:val="007C4007"/>
    <w:rsid w:val="007C45EB"/>
    <w:rsid w:val="007C508D"/>
    <w:rsid w:val="007C5DC5"/>
    <w:rsid w:val="007D28EF"/>
    <w:rsid w:val="007D396C"/>
    <w:rsid w:val="007D566C"/>
    <w:rsid w:val="007E1339"/>
    <w:rsid w:val="007E25D7"/>
    <w:rsid w:val="007E6F06"/>
    <w:rsid w:val="007E7B46"/>
    <w:rsid w:val="007F2113"/>
    <w:rsid w:val="007F2D35"/>
    <w:rsid w:val="007F3D6A"/>
    <w:rsid w:val="007F3E8C"/>
    <w:rsid w:val="00800F57"/>
    <w:rsid w:val="0080104B"/>
    <w:rsid w:val="0080427A"/>
    <w:rsid w:val="00805A0E"/>
    <w:rsid w:val="0081023A"/>
    <w:rsid w:val="00810E72"/>
    <w:rsid w:val="0081537D"/>
    <w:rsid w:val="00817069"/>
    <w:rsid w:val="00817431"/>
    <w:rsid w:val="008218AB"/>
    <w:rsid w:val="008240C8"/>
    <w:rsid w:val="0083220A"/>
    <w:rsid w:val="008431BD"/>
    <w:rsid w:val="008438FE"/>
    <w:rsid w:val="00856651"/>
    <w:rsid w:val="0086214C"/>
    <w:rsid w:val="008635B8"/>
    <w:rsid w:val="00864505"/>
    <w:rsid w:val="00870204"/>
    <w:rsid w:val="00875A9A"/>
    <w:rsid w:val="00876E26"/>
    <w:rsid w:val="00885CCA"/>
    <w:rsid w:val="008A0CCA"/>
    <w:rsid w:val="008A3186"/>
    <w:rsid w:val="008A5FF0"/>
    <w:rsid w:val="008B0AF4"/>
    <w:rsid w:val="008C2A68"/>
    <w:rsid w:val="008C58D4"/>
    <w:rsid w:val="008D07E8"/>
    <w:rsid w:val="008D55E4"/>
    <w:rsid w:val="008E0A02"/>
    <w:rsid w:val="008E7D45"/>
    <w:rsid w:val="008F1845"/>
    <w:rsid w:val="008F301D"/>
    <w:rsid w:val="00902066"/>
    <w:rsid w:val="00902E1D"/>
    <w:rsid w:val="0090399D"/>
    <w:rsid w:val="00915749"/>
    <w:rsid w:val="00921EC8"/>
    <w:rsid w:val="0092242B"/>
    <w:rsid w:val="00927B4D"/>
    <w:rsid w:val="00931186"/>
    <w:rsid w:val="0093141C"/>
    <w:rsid w:val="00933930"/>
    <w:rsid w:val="009404D6"/>
    <w:rsid w:val="0094538D"/>
    <w:rsid w:val="0094584F"/>
    <w:rsid w:val="0095655E"/>
    <w:rsid w:val="00956B70"/>
    <w:rsid w:val="0095731E"/>
    <w:rsid w:val="009605F6"/>
    <w:rsid w:val="00961CC1"/>
    <w:rsid w:val="00964422"/>
    <w:rsid w:val="00967BB9"/>
    <w:rsid w:val="009709D8"/>
    <w:rsid w:val="009774B1"/>
    <w:rsid w:val="0098189C"/>
    <w:rsid w:val="00990743"/>
    <w:rsid w:val="009C2CF9"/>
    <w:rsid w:val="009C32FD"/>
    <w:rsid w:val="009D30DF"/>
    <w:rsid w:val="009D3708"/>
    <w:rsid w:val="009D37CE"/>
    <w:rsid w:val="009D5CEC"/>
    <w:rsid w:val="009D5F93"/>
    <w:rsid w:val="009D76BA"/>
    <w:rsid w:val="009E3503"/>
    <w:rsid w:val="009E4A6A"/>
    <w:rsid w:val="009E64F3"/>
    <w:rsid w:val="009F1B1A"/>
    <w:rsid w:val="009F2200"/>
    <w:rsid w:val="009F25DA"/>
    <w:rsid w:val="009F3F43"/>
    <w:rsid w:val="009F7516"/>
    <w:rsid w:val="00A00A36"/>
    <w:rsid w:val="00A072D3"/>
    <w:rsid w:val="00A10841"/>
    <w:rsid w:val="00A10E92"/>
    <w:rsid w:val="00A13C91"/>
    <w:rsid w:val="00A1485D"/>
    <w:rsid w:val="00A212A8"/>
    <w:rsid w:val="00A33229"/>
    <w:rsid w:val="00A56C75"/>
    <w:rsid w:val="00A62ECB"/>
    <w:rsid w:val="00A6548A"/>
    <w:rsid w:val="00A67EF9"/>
    <w:rsid w:val="00A77F8B"/>
    <w:rsid w:val="00A9397E"/>
    <w:rsid w:val="00A93EE0"/>
    <w:rsid w:val="00A96981"/>
    <w:rsid w:val="00AA3196"/>
    <w:rsid w:val="00AA683C"/>
    <w:rsid w:val="00AA7FAC"/>
    <w:rsid w:val="00AB4872"/>
    <w:rsid w:val="00AC76D2"/>
    <w:rsid w:val="00AD38EE"/>
    <w:rsid w:val="00AD7274"/>
    <w:rsid w:val="00AD7858"/>
    <w:rsid w:val="00AE06E5"/>
    <w:rsid w:val="00AE40A2"/>
    <w:rsid w:val="00AE5C41"/>
    <w:rsid w:val="00AF4F79"/>
    <w:rsid w:val="00AF7BFE"/>
    <w:rsid w:val="00B00563"/>
    <w:rsid w:val="00B113F9"/>
    <w:rsid w:val="00B11A06"/>
    <w:rsid w:val="00B16A16"/>
    <w:rsid w:val="00B16C47"/>
    <w:rsid w:val="00B242B7"/>
    <w:rsid w:val="00B27715"/>
    <w:rsid w:val="00B40266"/>
    <w:rsid w:val="00B4780A"/>
    <w:rsid w:val="00B53A54"/>
    <w:rsid w:val="00B55969"/>
    <w:rsid w:val="00B55F09"/>
    <w:rsid w:val="00B571EF"/>
    <w:rsid w:val="00B61766"/>
    <w:rsid w:val="00B62DE9"/>
    <w:rsid w:val="00B63B73"/>
    <w:rsid w:val="00B64993"/>
    <w:rsid w:val="00B66FD3"/>
    <w:rsid w:val="00B701F5"/>
    <w:rsid w:val="00B703DB"/>
    <w:rsid w:val="00B73645"/>
    <w:rsid w:val="00B73CEA"/>
    <w:rsid w:val="00B74E53"/>
    <w:rsid w:val="00B817A0"/>
    <w:rsid w:val="00B828F5"/>
    <w:rsid w:val="00B84889"/>
    <w:rsid w:val="00B8789D"/>
    <w:rsid w:val="00B912C6"/>
    <w:rsid w:val="00B97D17"/>
    <w:rsid w:val="00BA0EAB"/>
    <w:rsid w:val="00BA1F66"/>
    <w:rsid w:val="00BA260E"/>
    <w:rsid w:val="00BA4324"/>
    <w:rsid w:val="00BA5C57"/>
    <w:rsid w:val="00BA6063"/>
    <w:rsid w:val="00BB4CB0"/>
    <w:rsid w:val="00BC5198"/>
    <w:rsid w:val="00BC7731"/>
    <w:rsid w:val="00BD0298"/>
    <w:rsid w:val="00BD23CB"/>
    <w:rsid w:val="00BD473B"/>
    <w:rsid w:val="00BD4B9D"/>
    <w:rsid w:val="00BD54C2"/>
    <w:rsid w:val="00BD65CF"/>
    <w:rsid w:val="00BE090F"/>
    <w:rsid w:val="00BF3A27"/>
    <w:rsid w:val="00BF6B32"/>
    <w:rsid w:val="00C020E9"/>
    <w:rsid w:val="00C13683"/>
    <w:rsid w:val="00C20FCD"/>
    <w:rsid w:val="00C22C5E"/>
    <w:rsid w:val="00C40406"/>
    <w:rsid w:val="00C45529"/>
    <w:rsid w:val="00C57EFB"/>
    <w:rsid w:val="00C600CA"/>
    <w:rsid w:val="00C61872"/>
    <w:rsid w:val="00C64C36"/>
    <w:rsid w:val="00C66B99"/>
    <w:rsid w:val="00C77D19"/>
    <w:rsid w:val="00C93AD8"/>
    <w:rsid w:val="00CA22EB"/>
    <w:rsid w:val="00CA437B"/>
    <w:rsid w:val="00CA7EF3"/>
    <w:rsid w:val="00CB3E57"/>
    <w:rsid w:val="00CB53E5"/>
    <w:rsid w:val="00CC1775"/>
    <w:rsid w:val="00CC31EE"/>
    <w:rsid w:val="00CC3AD4"/>
    <w:rsid w:val="00CC423C"/>
    <w:rsid w:val="00CC47DE"/>
    <w:rsid w:val="00CC4890"/>
    <w:rsid w:val="00CC5974"/>
    <w:rsid w:val="00CD46E6"/>
    <w:rsid w:val="00CD51DE"/>
    <w:rsid w:val="00CD7B43"/>
    <w:rsid w:val="00CE1145"/>
    <w:rsid w:val="00CF40B5"/>
    <w:rsid w:val="00CF4BA7"/>
    <w:rsid w:val="00CF5DBD"/>
    <w:rsid w:val="00D02347"/>
    <w:rsid w:val="00D06CBF"/>
    <w:rsid w:val="00D13CA2"/>
    <w:rsid w:val="00D26187"/>
    <w:rsid w:val="00D323CF"/>
    <w:rsid w:val="00D34190"/>
    <w:rsid w:val="00D3566A"/>
    <w:rsid w:val="00D35D6C"/>
    <w:rsid w:val="00D36F64"/>
    <w:rsid w:val="00D4128A"/>
    <w:rsid w:val="00D44292"/>
    <w:rsid w:val="00D51B97"/>
    <w:rsid w:val="00D57C62"/>
    <w:rsid w:val="00D61196"/>
    <w:rsid w:val="00D61E19"/>
    <w:rsid w:val="00D631CA"/>
    <w:rsid w:val="00D7101B"/>
    <w:rsid w:val="00D743E3"/>
    <w:rsid w:val="00D81A47"/>
    <w:rsid w:val="00D839B2"/>
    <w:rsid w:val="00D86BCA"/>
    <w:rsid w:val="00D93A3B"/>
    <w:rsid w:val="00DA2316"/>
    <w:rsid w:val="00DC707B"/>
    <w:rsid w:val="00DD0015"/>
    <w:rsid w:val="00DD0164"/>
    <w:rsid w:val="00DD024C"/>
    <w:rsid w:val="00DD2CA9"/>
    <w:rsid w:val="00DD698C"/>
    <w:rsid w:val="00DE16F4"/>
    <w:rsid w:val="00DE2C30"/>
    <w:rsid w:val="00DE4552"/>
    <w:rsid w:val="00E100BA"/>
    <w:rsid w:val="00E12EE1"/>
    <w:rsid w:val="00E134CF"/>
    <w:rsid w:val="00E16EE1"/>
    <w:rsid w:val="00E20FD1"/>
    <w:rsid w:val="00E31720"/>
    <w:rsid w:val="00E42178"/>
    <w:rsid w:val="00E438AE"/>
    <w:rsid w:val="00E4631C"/>
    <w:rsid w:val="00E616F9"/>
    <w:rsid w:val="00E6627E"/>
    <w:rsid w:val="00E7170A"/>
    <w:rsid w:val="00E71A68"/>
    <w:rsid w:val="00E71DAC"/>
    <w:rsid w:val="00E722DD"/>
    <w:rsid w:val="00E73416"/>
    <w:rsid w:val="00E827A5"/>
    <w:rsid w:val="00E82EAE"/>
    <w:rsid w:val="00E832B7"/>
    <w:rsid w:val="00E86A9D"/>
    <w:rsid w:val="00E94FE1"/>
    <w:rsid w:val="00E95ECF"/>
    <w:rsid w:val="00EA0DDF"/>
    <w:rsid w:val="00EA268A"/>
    <w:rsid w:val="00EB1640"/>
    <w:rsid w:val="00EB38EB"/>
    <w:rsid w:val="00EB59C8"/>
    <w:rsid w:val="00EC0DE7"/>
    <w:rsid w:val="00EC49DB"/>
    <w:rsid w:val="00EC4D60"/>
    <w:rsid w:val="00EC57C4"/>
    <w:rsid w:val="00EC7F02"/>
    <w:rsid w:val="00ED4AAB"/>
    <w:rsid w:val="00EE10B1"/>
    <w:rsid w:val="00EE40AA"/>
    <w:rsid w:val="00EE6D6C"/>
    <w:rsid w:val="00EF154E"/>
    <w:rsid w:val="00EF5F92"/>
    <w:rsid w:val="00F05718"/>
    <w:rsid w:val="00F06528"/>
    <w:rsid w:val="00F06687"/>
    <w:rsid w:val="00F143FF"/>
    <w:rsid w:val="00F16AE2"/>
    <w:rsid w:val="00F22B7F"/>
    <w:rsid w:val="00F269CE"/>
    <w:rsid w:val="00F34BAE"/>
    <w:rsid w:val="00F34C37"/>
    <w:rsid w:val="00F37CD7"/>
    <w:rsid w:val="00F501C9"/>
    <w:rsid w:val="00F52C81"/>
    <w:rsid w:val="00F6078F"/>
    <w:rsid w:val="00F66125"/>
    <w:rsid w:val="00F66455"/>
    <w:rsid w:val="00F810E7"/>
    <w:rsid w:val="00F8134D"/>
    <w:rsid w:val="00F85A66"/>
    <w:rsid w:val="00F924B6"/>
    <w:rsid w:val="00F936C6"/>
    <w:rsid w:val="00F949FE"/>
    <w:rsid w:val="00FA276C"/>
    <w:rsid w:val="00FA54C3"/>
    <w:rsid w:val="00FA617D"/>
    <w:rsid w:val="00FB18E7"/>
    <w:rsid w:val="00FB422F"/>
    <w:rsid w:val="00FC1DF6"/>
    <w:rsid w:val="00FC50D3"/>
    <w:rsid w:val="00FD51A8"/>
    <w:rsid w:val="00FF0532"/>
    <w:rsid w:val="00FF2590"/>
    <w:rsid w:val="00FF3260"/>
    <w:rsid w:val="00FF3606"/>
    <w:rsid w:val="00FF651E"/>
    <w:rsid w:val="00FF6D43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8506"/>
  <w15:docId w15:val="{3148648E-C1E2-49E1-8FDC-67885AB9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C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247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6E35"/>
    <w:pPr>
      <w:ind w:left="720"/>
      <w:contextualSpacing/>
    </w:pPr>
  </w:style>
  <w:style w:type="table" w:styleId="a4">
    <w:name w:val="Table Grid"/>
    <w:basedOn w:val="a1"/>
    <w:rsid w:val="00BA1F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EE1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EE10B1"/>
    <w:rPr>
      <w:b/>
      <w:bCs/>
    </w:rPr>
  </w:style>
  <w:style w:type="character" w:styleId="a7">
    <w:name w:val="Emphasis"/>
    <w:qFormat/>
    <w:rsid w:val="00BC5198"/>
    <w:rPr>
      <w:i/>
      <w:iCs/>
    </w:rPr>
  </w:style>
  <w:style w:type="paragraph" w:styleId="a8">
    <w:name w:val="header"/>
    <w:basedOn w:val="a"/>
    <w:link w:val="a9"/>
    <w:uiPriority w:val="99"/>
    <w:unhideWhenUsed/>
    <w:rsid w:val="009F7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516"/>
  </w:style>
  <w:style w:type="paragraph" w:styleId="aa">
    <w:name w:val="footer"/>
    <w:basedOn w:val="a"/>
    <w:link w:val="ab"/>
    <w:uiPriority w:val="99"/>
    <w:unhideWhenUsed/>
    <w:rsid w:val="009F7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516"/>
  </w:style>
  <w:style w:type="character" w:customStyle="1" w:styleId="10">
    <w:name w:val="Заголовок 1 Знак"/>
    <w:link w:val="1"/>
    <w:rsid w:val="00352473"/>
    <w:rPr>
      <w:rFonts w:ascii="Cambria" w:eastAsia="Times New Roman" w:hAnsi="Cambria"/>
      <w:b/>
      <w:bCs/>
      <w:kern w:val="32"/>
      <w:sz w:val="32"/>
      <w:szCs w:val="32"/>
    </w:rPr>
  </w:style>
  <w:style w:type="paragraph" w:styleId="ac">
    <w:name w:val="No Spacing"/>
    <w:link w:val="ad"/>
    <w:uiPriority w:val="99"/>
    <w:qFormat/>
    <w:rsid w:val="00352473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550154"/>
  </w:style>
  <w:style w:type="paragraph" w:styleId="ae">
    <w:name w:val="Balloon Text"/>
    <w:basedOn w:val="a"/>
    <w:link w:val="af"/>
    <w:uiPriority w:val="99"/>
    <w:semiHidden/>
    <w:unhideWhenUsed/>
    <w:rsid w:val="005501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55015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031BC"/>
  </w:style>
  <w:style w:type="paragraph" w:styleId="af0">
    <w:name w:val="Body Text"/>
    <w:basedOn w:val="a"/>
    <w:link w:val="af1"/>
    <w:uiPriority w:val="99"/>
    <w:rsid w:val="004C792E"/>
    <w:pPr>
      <w:spacing w:after="0" w:line="240" w:lineRule="auto"/>
    </w:pPr>
    <w:rPr>
      <w:rFonts w:ascii="Times New Roman" w:eastAsia="Times New Roman" w:hAnsi="Times New Roman"/>
      <w:sz w:val="18"/>
      <w:szCs w:val="24"/>
    </w:rPr>
  </w:style>
  <w:style w:type="character" w:customStyle="1" w:styleId="af1">
    <w:name w:val="Основной текст Знак"/>
    <w:link w:val="af0"/>
    <w:uiPriority w:val="99"/>
    <w:rsid w:val="004C792E"/>
    <w:rPr>
      <w:rFonts w:ascii="Times New Roman" w:eastAsia="Times New Roman" w:hAnsi="Times New Roman"/>
      <w:sz w:val="18"/>
      <w:szCs w:val="24"/>
    </w:rPr>
  </w:style>
  <w:style w:type="paragraph" w:customStyle="1" w:styleId="Default">
    <w:name w:val="Default"/>
    <w:uiPriority w:val="99"/>
    <w:rsid w:val="000F3B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f2">
    <w:name w:val="page number"/>
    <w:basedOn w:val="a0"/>
    <w:rsid w:val="00730C38"/>
  </w:style>
  <w:style w:type="character" w:customStyle="1" w:styleId="ad">
    <w:name w:val="Без интервала Знак"/>
    <w:link w:val="ac"/>
    <w:uiPriority w:val="99"/>
    <w:locked/>
    <w:rsid w:val="007B1E1B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7561</Words>
  <Characters>43104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Александровна.</dc:creator>
  <cp:lastModifiedBy>Arap</cp:lastModifiedBy>
  <cp:revision>11</cp:revision>
  <cp:lastPrinted>2023-12-08T07:14:00Z</cp:lastPrinted>
  <dcterms:created xsi:type="dcterms:W3CDTF">2019-04-09T00:37:00Z</dcterms:created>
  <dcterms:modified xsi:type="dcterms:W3CDTF">2023-12-08T07:19:00Z</dcterms:modified>
</cp:coreProperties>
</file>